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DE911" w14:textId="3AF2FB95" w:rsidR="002776F1" w:rsidRDefault="002776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32"/>
      </w:tblGrid>
      <w:tr w:rsidR="002776F1" w:rsidRPr="00DE5CAC" w14:paraId="237E909B" w14:textId="27A766CA" w:rsidTr="00845BD0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14:paraId="58AA9946" w14:textId="77777777" w:rsidR="00DE5CAC" w:rsidRPr="00DE5CAC" w:rsidRDefault="002776F1" w:rsidP="000C2C3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v-SE"/>
              </w:rPr>
            </w:pPr>
            <w:r w:rsidRPr="00DE5CAC">
              <w:rPr>
                <w:rFonts w:ascii="Arial" w:hAnsi="Arial" w:cs="Arial"/>
                <w:b/>
                <w:bCs/>
                <w:sz w:val="28"/>
                <w:szCs w:val="28"/>
                <w:lang w:val="sv-SE"/>
              </w:rPr>
              <w:t>L</w:t>
            </w:r>
            <w:r w:rsidR="00DE5CAC" w:rsidRPr="00DE5CAC">
              <w:rPr>
                <w:rFonts w:ascii="Arial" w:hAnsi="Arial" w:cs="Arial"/>
                <w:b/>
                <w:bCs/>
                <w:sz w:val="28"/>
                <w:szCs w:val="28"/>
                <w:lang w:val="sv-SE"/>
              </w:rPr>
              <w:t xml:space="preserve">ÖNEJUSTERING FÖR DOKTORANDER ANSTÄLLDA VID JTH </w:t>
            </w:r>
            <w:r w:rsidRPr="00DE5CAC">
              <w:rPr>
                <w:rFonts w:ascii="Arial" w:hAnsi="Arial" w:cs="Arial"/>
                <w:b/>
                <w:bCs/>
                <w:sz w:val="28"/>
                <w:szCs w:val="28"/>
                <w:lang w:val="sv-SE"/>
              </w:rPr>
              <w:t>(med hänvisning till doktorandstegen)</w:t>
            </w:r>
          </w:p>
          <w:p w14:paraId="7AFFFF20" w14:textId="4E6CD013" w:rsidR="002776F1" w:rsidRPr="00DE5CAC" w:rsidRDefault="007356BB" w:rsidP="000C2C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5CAC">
              <w:rPr>
                <w:rFonts w:ascii="Arial" w:hAnsi="Arial" w:cs="Arial"/>
                <w:i/>
                <w:iCs/>
                <w:color w:val="7F7F7F" w:themeColor="text1" w:themeTint="80"/>
                <w:sz w:val="28"/>
                <w:szCs w:val="28"/>
              </w:rPr>
              <w:t xml:space="preserve">Salary adjustment for doctoral students employed at JTH </w:t>
            </w:r>
            <w:r w:rsidR="00542073">
              <w:rPr>
                <w:rFonts w:ascii="Arial" w:hAnsi="Arial" w:cs="Arial"/>
                <w:i/>
                <w:iCs/>
                <w:color w:val="7F7F7F" w:themeColor="text1" w:themeTint="80"/>
                <w:sz w:val="28"/>
                <w:szCs w:val="28"/>
              </w:rPr>
              <w:br/>
            </w:r>
            <w:r w:rsidRPr="00DE5CAC">
              <w:rPr>
                <w:rFonts w:ascii="Arial" w:hAnsi="Arial" w:cs="Arial"/>
                <w:i/>
                <w:iCs/>
                <w:color w:val="7F7F7F" w:themeColor="text1" w:themeTint="80"/>
                <w:sz w:val="28"/>
                <w:szCs w:val="28"/>
              </w:rPr>
              <w:t>(with reference to “doktorandstegen”)</w:t>
            </w:r>
          </w:p>
          <w:p w14:paraId="5C1F2547" w14:textId="77777777" w:rsidR="002776F1" w:rsidRPr="00DE5CAC" w:rsidRDefault="002776F1" w:rsidP="000C2C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76F1" w:rsidRPr="007356BB" w14:paraId="148FB345" w14:textId="31E60317" w:rsidTr="00845BD0">
        <w:trPr>
          <w:trHeight w:val="340"/>
        </w:trPr>
        <w:tc>
          <w:tcPr>
            <w:tcW w:w="3539" w:type="dxa"/>
          </w:tcPr>
          <w:p w14:paraId="3965E1AE" w14:textId="0B24A4B3" w:rsidR="002776F1" w:rsidRPr="002776F1" w:rsidRDefault="002776F1" w:rsidP="002776F1">
            <w:pPr>
              <w:rPr>
                <w:lang w:val="sv-SE"/>
              </w:rPr>
            </w:pPr>
            <w:r w:rsidRPr="002776F1">
              <w:rPr>
                <w:lang w:val="sv-SE"/>
              </w:rPr>
              <w:t>Avdelning</w:t>
            </w:r>
            <w:r w:rsidR="00EF350E">
              <w:rPr>
                <w:lang w:val="sv-SE"/>
              </w:rPr>
              <w:t xml:space="preserve"> </w:t>
            </w:r>
            <w:r w:rsidRPr="002776F1">
              <w:rPr>
                <w:i/>
                <w:iCs/>
                <w:color w:val="7F7F7F" w:themeColor="text1" w:themeTint="80"/>
                <w:lang w:val="sv-SE"/>
              </w:rPr>
              <w:t>Department</w:t>
            </w:r>
          </w:p>
        </w:tc>
        <w:sdt>
          <w:sdtPr>
            <w:rPr>
              <w:lang w:val="sv-SE"/>
            </w:rPr>
            <w:id w:val="50988344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32" w:type="dxa"/>
              </w:tcPr>
              <w:p w14:paraId="60114B37" w14:textId="03925399" w:rsidR="002776F1" w:rsidRPr="007356BB" w:rsidRDefault="00EF350E" w:rsidP="002776F1">
                <w:r>
                  <w:rPr>
                    <w:lang w:val="sv-SE"/>
                  </w:rPr>
                  <w:t>.</w:t>
                </w:r>
              </w:p>
            </w:tc>
          </w:sdtContent>
        </w:sdt>
      </w:tr>
      <w:tr w:rsidR="002776F1" w:rsidRPr="007356BB" w14:paraId="76D84E35" w14:textId="127F7039" w:rsidTr="00845BD0">
        <w:trPr>
          <w:trHeight w:val="340"/>
        </w:trPr>
        <w:tc>
          <w:tcPr>
            <w:tcW w:w="3539" w:type="dxa"/>
          </w:tcPr>
          <w:p w14:paraId="0DB1BE25" w14:textId="7FE510C6" w:rsidR="002776F1" w:rsidRPr="002776F1" w:rsidRDefault="002776F1" w:rsidP="002776F1">
            <w:pPr>
              <w:rPr>
                <w:lang w:val="sv-SE"/>
              </w:rPr>
            </w:pPr>
            <w:r w:rsidRPr="002776F1">
              <w:rPr>
                <w:lang w:val="sv-SE"/>
              </w:rPr>
              <w:t>Namn</w:t>
            </w:r>
            <w:r w:rsidR="00EF350E">
              <w:rPr>
                <w:lang w:val="sv-SE"/>
              </w:rPr>
              <w:t xml:space="preserve"> </w:t>
            </w:r>
            <w:r w:rsidRPr="002776F1">
              <w:rPr>
                <w:i/>
                <w:iCs/>
                <w:color w:val="7F7F7F" w:themeColor="text1" w:themeTint="80"/>
                <w:lang w:val="sv-SE"/>
              </w:rPr>
              <w:t>Name</w:t>
            </w:r>
          </w:p>
        </w:tc>
        <w:sdt>
          <w:sdtPr>
            <w:rPr>
              <w:lang w:val="sv-SE"/>
            </w:rPr>
            <w:id w:val="19741721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32" w:type="dxa"/>
              </w:tcPr>
              <w:p w14:paraId="3E00FC1F" w14:textId="0C263CD1" w:rsidR="002776F1" w:rsidRPr="007356BB" w:rsidRDefault="00EF350E" w:rsidP="002776F1">
                <w:r>
                  <w:rPr>
                    <w:lang w:val="sv-SE"/>
                  </w:rPr>
                  <w:t>.</w:t>
                </w:r>
              </w:p>
            </w:tc>
          </w:sdtContent>
        </w:sdt>
      </w:tr>
      <w:tr w:rsidR="002776F1" w:rsidRPr="007356BB" w14:paraId="54103375" w14:textId="46D4FAB1" w:rsidTr="00845BD0">
        <w:trPr>
          <w:trHeight w:val="340"/>
        </w:trPr>
        <w:tc>
          <w:tcPr>
            <w:tcW w:w="3539" w:type="dxa"/>
          </w:tcPr>
          <w:p w14:paraId="5BD6A1F6" w14:textId="4423545C" w:rsidR="002776F1" w:rsidRPr="002776F1" w:rsidRDefault="002776F1" w:rsidP="002776F1">
            <w:pPr>
              <w:rPr>
                <w:lang w:val="sv-SE"/>
              </w:rPr>
            </w:pPr>
            <w:r w:rsidRPr="002776F1">
              <w:rPr>
                <w:lang w:val="sv-SE"/>
              </w:rPr>
              <w:t>Personnummer</w:t>
            </w:r>
            <w:r w:rsidR="00EF350E">
              <w:rPr>
                <w:lang w:val="sv-SE"/>
              </w:rPr>
              <w:t xml:space="preserve"> </w:t>
            </w:r>
            <w:r w:rsidRPr="002776F1">
              <w:rPr>
                <w:i/>
                <w:iCs/>
                <w:color w:val="7F7F7F" w:themeColor="text1" w:themeTint="80"/>
                <w:lang w:val="sv-SE"/>
              </w:rPr>
              <w:t>Civic number</w:t>
            </w:r>
          </w:p>
        </w:tc>
        <w:sdt>
          <w:sdtPr>
            <w:rPr>
              <w:lang w:val="sv-SE"/>
            </w:rPr>
            <w:id w:val="-13532523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32" w:type="dxa"/>
              </w:tcPr>
              <w:p w14:paraId="73A23270" w14:textId="2D66BCC4" w:rsidR="002776F1" w:rsidRPr="007356BB" w:rsidRDefault="00EF350E" w:rsidP="002776F1">
                <w:r>
                  <w:rPr>
                    <w:lang w:val="sv-SE"/>
                  </w:rPr>
                  <w:t>.</w:t>
                </w:r>
              </w:p>
            </w:tc>
          </w:sdtContent>
        </w:sdt>
      </w:tr>
      <w:tr w:rsidR="002776F1" w:rsidRPr="007356BB" w14:paraId="64104A6A" w14:textId="3075E03C" w:rsidTr="00845BD0">
        <w:trPr>
          <w:trHeight w:val="340"/>
        </w:trPr>
        <w:tc>
          <w:tcPr>
            <w:tcW w:w="3539" w:type="dxa"/>
          </w:tcPr>
          <w:p w14:paraId="4AB6DB85" w14:textId="2A7A52B6" w:rsidR="002776F1" w:rsidRPr="002776F1" w:rsidRDefault="002776F1" w:rsidP="002776F1">
            <w:pPr>
              <w:rPr>
                <w:lang w:val="sv-SE"/>
              </w:rPr>
            </w:pPr>
            <w:r w:rsidRPr="002776F1">
              <w:rPr>
                <w:lang w:val="sv-SE"/>
              </w:rPr>
              <w:t>Utdelningsadress</w:t>
            </w:r>
            <w:r w:rsidR="00EF350E">
              <w:rPr>
                <w:lang w:val="sv-SE"/>
              </w:rPr>
              <w:t xml:space="preserve"> </w:t>
            </w:r>
            <w:r w:rsidR="000C2C37" w:rsidRPr="000C2C37">
              <w:rPr>
                <w:i/>
                <w:iCs/>
                <w:color w:val="7F7F7F" w:themeColor="text1" w:themeTint="80"/>
                <w:lang w:val="sv-SE"/>
              </w:rPr>
              <w:t>Current</w:t>
            </w:r>
            <w:r w:rsidR="000C2C37">
              <w:rPr>
                <w:lang w:val="sv-SE"/>
              </w:rPr>
              <w:t xml:space="preserve"> </w:t>
            </w:r>
            <w:r w:rsidR="000C2C37" w:rsidRPr="000C2C37">
              <w:rPr>
                <w:i/>
                <w:iCs/>
                <w:color w:val="7F7F7F" w:themeColor="text1" w:themeTint="80"/>
                <w:lang w:val="sv-SE"/>
              </w:rPr>
              <w:t>a</w:t>
            </w:r>
            <w:r w:rsidRPr="002776F1">
              <w:rPr>
                <w:i/>
                <w:iCs/>
                <w:color w:val="7F7F7F" w:themeColor="text1" w:themeTint="80"/>
                <w:lang w:val="sv-SE"/>
              </w:rPr>
              <w:t>ddress</w:t>
            </w:r>
          </w:p>
        </w:tc>
        <w:sdt>
          <w:sdtPr>
            <w:rPr>
              <w:lang w:val="sv-SE"/>
            </w:rPr>
            <w:id w:val="-104482443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32" w:type="dxa"/>
              </w:tcPr>
              <w:p w14:paraId="352826DA" w14:textId="61816D84" w:rsidR="002776F1" w:rsidRPr="007356BB" w:rsidRDefault="00EF350E" w:rsidP="002776F1">
                <w:r>
                  <w:rPr>
                    <w:lang w:val="sv-SE"/>
                  </w:rPr>
                  <w:t>.</w:t>
                </w:r>
              </w:p>
            </w:tc>
          </w:sdtContent>
        </w:sdt>
      </w:tr>
      <w:tr w:rsidR="002776F1" w:rsidRPr="007356BB" w14:paraId="414B9E7E" w14:textId="606756DB" w:rsidTr="00845BD0">
        <w:trPr>
          <w:trHeight w:val="340"/>
        </w:trPr>
        <w:tc>
          <w:tcPr>
            <w:tcW w:w="3539" w:type="dxa"/>
          </w:tcPr>
          <w:p w14:paraId="3FEB4F3D" w14:textId="3EE887BE" w:rsidR="002776F1" w:rsidRPr="000C2C37" w:rsidRDefault="002776F1" w:rsidP="002776F1">
            <w:r w:rsidRPr="000C2C37">
              <w:t>Postnummer</w:t>
            </w:r>
            <w:r w:rsidR="00EF350E">
              <w:t xml:space="preserve"> </w:t>
            </w:r>
            <w:r w:rsidR="00DE5CAC" w:rsidRPr="00DE5CAC">
              <w:rPr>
                <w:i/>
                <w:iCs/>
                <w:color w:val="7F7F7F" w:themeColor="text1" w:themeTint="80"/>
              </w:rPr>
              <w:t>Postal</w:t>
            </w:r>
            <w:r w:rsidR="000C2C37" w:rsidRPr="000C2C37">
              <w:rPr>
                <w:i/>
                <w:iCs/>
                <w:color w:val="7F7F7F" w:themeColor="text1" w:themeTint="80"/>
              </w:rPr>
              <w:t xml:space="preserve"> code</w:t>
            </w:r>
          </w:p>
        </w:tc>
        <w:sdt>
          <w:sdtPr>
            <w:rPr>
              <w:lang w:val="sv-SE"/>
            </w:rPr>
            <w:id w:val="6352998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32" w:type="dxa"/>
              </w:tcPr>
              <w:p w14:paraId="777BEB58" w14:textId="4C4C4D6E" w:rsidR="002776F1" w:rsidRPr="007356BB" w:rsidRDefault="00EF350E" w:rsidP="002776F1">
                <w:r>
                  <w:rPr>
                    <w:lang w:val="sv-SE"/>
                  </w:rPr>
                  <w:t>.</w:t>
                </w:r>
              </w:p>
            </w:tc>
          </w:sdtContent>
        </w:sdt>
      </w:tr>
      <w:tr w:rsidR="000C2C37" w:rsidRPr="007356BB" w14:paraId="78D41E06" w14:textId="77777777" w:rsidTr="00845BD0">
        <w:trPr>
          <w:trHeight w:val="340"/>
        </w:trPr>
        <w:tc>
          <w:tcPr>
            <w:tcW w:w="3539" w:type="dxa"/>
          </w:tcPr>
          <w:p w14:paraId="1D57DD10" w14:textId="65DE8A57" w:rsidR="000C2C37" w:rsidRPr="002776F1" w:rsidRDefault="000C2C37" w:rsidP="002776F1">
            <w:pPr>
              <w:rPr>
                <w:lang w:val="sv-SE"/>
              </w:rPr>
            </w:pPr>
            <w:r>
              <w:rPr>
                <w:lang w:val="sv-SE"/>
              </w:rPr>
              <w:t>Ort</w:t>
            </w:r>
            <w:r w:rsidR="00DE5CAC">
              <w:rPr>
                <w:lang w:val="sv-SE"/>
              </w:rPr>
              <w:t>namn</w:t>
            </w:r>
            <w:r w:rsidR="00EF350E">
              <w:rPr>
                <w:lang w:val="sv-SE"/>
              </w:rPr>
              <w:t xml:space="preserve"> </w:t>
            </w:r>
            <w:r w:rsidRPr="000C2C37">
              <w:rPr>
                <w:i/>
                <w:iCs/>
                <w:color w:val="7F7F7F" w:themeColor="text1" w:themeTint="80"/>
                <w:lang w:val="sv-SE"/>
              </w:rPr>
              <w:t>City</w:t>
            </w:r>
          </w:p>
        </w:tc>
        <w:sdt>
          <w:sdtPr>
            <w:rPr>
              <w:lang w:val="sv-SE"/>
            </w:rPr>
            <w:id w:val="-33962419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32" w:type="dxa"/>
              </w:tcPr>
              <w:p w14:paraId="4EC864E9" w14:textId="0AEC7842" w:rsidR="000C2C37" w:rsidRPr="00EF350E" w:rsidRDefault="00EF350E" w:rsidP="002776F1">
                <w:r>
                  <w:rPr>
                    <w:lang w:val="sv-SE"/>
                  </w:rPr>
                  <w:t>.</w:t>
                </w:r>
              </w:p>
            </w:tc>
          </w:sdtContent>
        </w:sdt>
      </w:tr>
      <w:tr w:rsidR="002776F1" w:rsidRPr="007356BB" w14:paraId="1910BD5A" w14:textId="68007C5D" w:rsidTr="00845BD0">
        <w:trPr>
          <w:trHeight w:val="340"/>
        </w:trPr>
        <w:tc>
          <w:tcPr>
            <w:tcW w:w="3539" w:type="dxa"/>
          </w:tcPr>
          <w:p w14:paraId="0D1FD3E5" w14:textId="0DB8FFB4" w:rsidR="002776F1" w:rsidRPr="002776F1" w:rsidRDefault="00DE5CAC" w:rsidP="002776F1">
            <w:pPr>
              <w:rPr>
                <w:lang w:val="sv-SE"/>
              </w:rPr>
            </w:pPr>
            <w:r>
              <w:rPr>
                <w:lang w:val="sv-SE"/>
              </w:rPr>
              <w:t>Mobilt</w:t>
            </w:r>
            <w:r w:rsidR="000C2C37">
              <w:rPr>
                <w:lang w:val="sv-SE"/>
              </w:rPr>
              <w:t>elefon</w:t>
            </w:r>
            <w:r w:rsidR="00EF350E">
              <w:rPr>
                <w:lang w:val="sv-SE"/>
              </w:rPr>
              <w:t xml:space="preserve"> </w:t>
            </w:r>
            <w:r>
              <w:rPr>
                <w:i/>
                <w:iCs/>
                <w:color w:val="7F7F7F" w:themeColor="text1" w:themeTint="80"/>
                <w:lang w:val="sv-SE"/>
              </w:rPr>
              <w:t>Mobile</w:t>
            </w:r>
          </w:p>
        </w:tc>
        <w:sdt>
          <w:sdtPr>
            <w:rPr>
              <w:lang w:val="sv-SE"/>
            </w:rPr>
            <w:id w:val="-13517918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32" w:type="dxa"/>
              </w:tcPr>
              <w:p w14:paraId="75AFDD1D" w14:textId="1B73ABD3" w:rsidR="002776F1" w:rsidRPr="007356BB" w:rsidRDefault="00EF350E" w:rsidP="002776F1">
                <w:r>
                  <w:rPr>
                    <w:lang w:val="sv-SE"/>
                  </w:rPr>
                  <w:t>.</w:t>
                </w:r>
              </w:p>
            </w:tc>
          </w:sdtContent>
        </w:sdt>
      </w:tr>
    </w:tbl>
    <w:p w14:paraId="5DAB6C7B" w14:textId="1D1CF18A" w:rsidR="005943D5" w:rsidRPr="007356BB" w:rsidRDefault="005943D5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7"/>
        <w:gridCol w:w="2550"/>
      </w:tblGrid>
      <w:tr w:rsidR="000A19D1" w:rsidRPr="000A19D1" w14:paraId="0A5D7FCC" w14:textId="77777777" w:rsidTr="000A6CB9">
        <w:trPr>
          <w:trHeight w:val="340"/>
        </w:trPr>
        <w:tc>
          <w:tcPr>
            <w:tcW w:w="6517" w:type="dxa"/>
          </w:tcPr>
          <w:p w14:paraId="7759135A" w14:textId="7E949493" w:rsidR="000A19D1" w:rsidRPr="000A19D1" w:rsidRDefault="000A19D1" w:rsidP="00340BA5">
            <w:r>
              <w:t>Datum för g</w:t>
            </w:r>
            <w:r w:rsidRPr="000A19D1">
              <w:t>odkänd framläggning av licentiatavhandling</w:t>
            </w:r>
            <w:r w:rsidR="00EF350E">
              <w:t xml:space="preserve"> </w:t>
            </w:r>
            <w:r w:rsidRPr="000A19D1">
              <w:rPr>
                <w:i/>
                <w:iCs/>
                <w:color w:val="7F7F7F" w:themeColor="text1" w:themeTint="80"/>
              </w:rPr>
              <w:t>Date when the doctoral student passed the licentiate seminar</w:t>
            </w:r>
          </w:p>
        </w:tc>
        <w:sdt>
          <w:sdtPr>
            <w:id w:val="-303778153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550" w:type="dxa"/>
              </w:tcPr>
              <w:p w14:paraId="7BD3E0A1" w14:textId="725536B2" w:rsidR="000A19D1" w:rsidRPr="000A19D1" w:rsidRDefault="000A19D1" w:rsidP="00340BA5">
                <w:r w:rsidRPr="008419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776F1" w:rsidRPr="002776F1" w14:paraId="2B91C95C" w14:textId="77777777" w:rsidTr="000A19D1">
        <w:trPr>
          <w:trHeight w:val="340"/>
        </w:trPr>
        <w:tc>
          <w:tcPr>
            <w:tcW w:w="9067" w:type="dxa"/>
            <w:gridSpan w:val="2"/>
            <w:tcBorders>
              <w:bottom w:val="single" w:sz="4" w:space="0" w:color="000000" w:themeColor="text1"/>
            </w:tcBorders>
          </w:tcPr>
          <w:p w14:paraId="6FD3CDF9" w14:textId="28EAF59B" w:rsidR="002776F1" w:rsidRPr="002776F1" w:rsidRDefault="002776F1" w:rsidP="00340BA5">
            <w:pPr>
              <w:rPr>
                <w:lang w:val="sv-SE"/>
              </w:rPr>
            </w:pPr>
            <w:r>
              <w:rPr>
                <w:lang w:val="sv-SE"/>
              </w:rPr>
              <w:t>Löneökning + 9,1%</w:t>
            </w:r>
            <w:r w:rsidR="00EF350E">
              <w:rPr>
                <w:lang w:val="sv-SE"/>
              </w:rPr>
              <w:t xml:space="preserve"> </w:t>
            </w:r>
            <w:r w:rsidR="000C2DB2" w:rsidRPr="000C2DB2">
              <w:rPr>
                <w:i/>
                <w:iCs/>
                <w:color w:val="7F7F7F" w:themeColor="text1" w:themeTint="80"/>
                <w:lang w:val="sv-SE"/>
              </w:rPr>
              <w:t>Salary increase + 9,1%</w:t>
            </w:r>
          </w:p>
        </w:tc>
      </w:tr>
      <w:tr w:rsidR="002776F1" w:rsidRPr="002776F1" w14:paraId="04C49372" w14:textId="77777777" w:rsidTr="000A19D1">
        <w:tc>
          <w:tcPr>
            <w:tcW w:w="9067" w:type="dxa"/>
            <w:gridSpan w:val="2"/>
            <w:tcBorders>
              <w:left w:val="nil"/>
              <w:right w:val="nil"/>
            </w:tcBorders>
          </w:tcPr>
          <w:p w14:paraId="70FBBE68" w14:textId="77777777" w:rsidR="002776F1" w:rsidRDefault="002776F1" w:rsidP="00340BA5">
            <w:pPr>
              <w:rPr>
                <w:lang w:val="sv-SE"/>
              </w:rPr>
            </w:pPr>
          </w:p>
        </w:tc>
      </w:tr>
      <w:tr w:rsidR="002776F1" w:rsidRPr="000A19D1" w14:paraId="5EDFDA4C" w14:textId="77777777" w:rsidTr="000A19D1">
        <w:tc>
          <w:tcPr>
            <w:tcW w:w="9067" w:type="dxa"/>
            <w:gridSpan w:val="2"/>
            <w:tcBorders>
              <w:bottom w:val="single" w:sz="4" w:space="0" w:color="000000" w:themeColor="text1"/>
            </w:tcBorders>
          </w:tcPr>
          <w:p w14:paraId="6D07CA11" w14:textId="13488C2B" w:rsidR="002776F1" w:rsidRPr="000A19D1" w:rsidRDefault="002776F1" w:rsidP="00340BA5">
            <w:r>
              <w:rPr>
                <w:lang w:val="sv-SE"/>
              </w:rPr>
              <w:t xml:space="preserve">Höjningen sker från närmast påföljande månadsskifte och lönen avrundas uppåt till närmast jämna 50-tal kronor. </w:t>
            </w:r>
            <w:r w:rsidRPr="000A19D1">
              <w:t>Höjningen utgår retroaktivt 3 månader från framläggningsdatum</w:t>
            </w:r>
            <w:r w:rsidR="00AA2CC9">
              <w:t xml:space="preserve">. </w:t>
            </w:r>
            <w:r w:rsidR="000A19D1" w:rsidRPr="00886336">
              <w:rPr>
                <w:i/>
                <w:iCs/>
                <w:color w:val="7F7F7F" w:themeColor="text1" w:themeTint="80"/>
              </w:rPr>
              <w:t>The salary increase</w:t>
            </w:r>
            <w:r w:rsidR="000359D0">
              <w:rPr>
                <w:i/>
                <w:iCs/>
                <w:color w:val="7F7F7F" w:themeColor="text1" w:themeTint="80"/>
              </w:rPr>
              <w:t>s</w:t>
            </w:r>
            <w:r w:rsidR="000A19D1" w:rsidRPr="00886336">
              <w:rPr>
                <w:i/>
                <w:iCs/>
                <w:color w:val="7F7F7F" w:themeColor="text1" w:themeTint="80"/>
              </w:rPr>
              <w:t xml:space="preserve"> </w:t>
            </w:r>
            <w:r w:rsidR="00886336">
              <w:rPr>
                <w:i/>
                <w:iCs/>
                <w:color w:val="7F7F7F" w:themeColor="text1" w:themeTint="80"/>
              </w:rPr>
              <w:t>retrospectively</w:t>
            </w:r>
            <w:r w:rsidR="00AA2CC9">
              <w:rPr>
                <w:i/>
                <w:iCs/>
                <w:color w:val="7F7F7F" w:themeColor="text1" w:themeTint="80"/>
              </w:rPr>
              <w:t xml:space="preserve"> starting </w:t>
            </w:r>
            <w:r w:rsidR="000359D0">
              <w:rPr>
                <w:i/>
                <w:iCs/>
                <w:color w:val="7F7F7F" w:themeColor="text1" w:themeTint="80"/>
              </w:rPr>
              <w:t xml:space="preserve">3 months </w:t>
            </w:r>
            <w:r w:rsidR="00AA2CC9">
              <w:rPr>
                <w:i/>
                <w:iCs/>
                <w:color w:val="7F7F7F" w:themeColor="text1" w:themeTint="80"/>
              </w:rPr>
              <w:t>before</w:t>
            </w:r>
            <w:r w:rsidR="000359D0">
              <w:rPr>
                <w:i/>
                <w:iCs/>
                <w:color w:val="7F7F7F" w:themeColor="text1" w:themeTint="80"/>
              </w:rPr>
              <w:t xml:space="preserve"> the </w:t>
            </w:r>
            <w:r w:rsidR="00AA2CC9">
              <w:rPr>
                <w:i/>
                <w:iCs/>
                <w:color w:val="7F7F7F" w:themeColor="text1" w:themeTint="80"/>
              </w:rPr>
              <w:t>completion date of the</w:t>
            </w:r>
            <w:r w:rsidR="000359D0">
              <w:rPr>
                <w:i/>
                <w:iCs/>
                <w:color w:val="7F7F7F" w:themeColor="text1" w:themeTint="80"/>
              </w:rPr>
              <w:t xml:space="preserve"> licentiate seminar. The salary increase</w:t>
            </w:r>
            <w:r w:rsidR="00AA2CC9">
              <w:rPr>
                <w:i/>
                <w:iCs/>
                <w:color w:val="7F7F7F" w:themeColor="text1" w:themeTint="80"/>
              </w:rPr>
              <w:t xml:space="preserve"> and the back pay will be made on the next </w:t>
            </w:r>
            <w:r w:rsidR="000A19D1" w:rsidRPr="00886336">
              <w:rPr>
                <w:i/>
                <w:iCs/>
                <w:color w:val="7F7F7F" w:themeColor="text1" w:themeTint="80"/>
              </w:rPr>
              <w:t xml:space="preserve">turn of the month </w:t>
            </w:r>
            <w:r w:rsidR="00AA2CC9">
              <w:rPr>
                <w:i/>
                <w:iCs/>
                <w:color w:val="7F7F7F" w:themeColor="text1" w:themeTint="80"/>
              </w:rPr>
              <w:t xml:space="preserve">and will be </w:t>
            </w:r>
            <w:r w:rsidR="000A19D1" w:rsidRPr="00886336">
              <w:rPr>
                <w:i/>
                <w:iCs/>
                <w:color w:val="7F7F7F" w:themeColor="text1" w:themeTint="80"/>
              </w:rPr>
              <w:t>round</w:t>
            </w:r>
            <w:r w:rsidR="00AA2CC9">
              <w:rPr>
                <w:i/>
                <w:iCs/>
                <w:color w:val="7F7F7F" w:themeColor="text1" w:themeTint="80"/>
              </w:rPr>
              <w:t>ed</w:t>
            </w:r>
            <w:r w:rsidR="000A19D1" w:rsidRPr="00886336">
              <w:rPr>
                <w:i/>
                <w:iCs/>
                <w:color w:val="7F7F7F" w:themeColor="text1" w:themeTint="80"/>
              </w:rPr>
              <w:t xml:space="preserve"> up to the closest 50 crowns.</w:t>
            </w:r>
          </w:p>
        </w:tc>
      </w:tr>
      <w:tr w:rsidR="002776F1" w:rsidRPr="000A19D1" w14:paraId="17A557A5" w14:textId="77777777" w:rsidTr="000A19D1">
        <w:tc>
          <w:tcPr>
            <w:tcW w:w="9067" w:type="dxa"/>
            <w:gridSpan w:val="2"/>
            <w:tcBorders>
              <w:left w:val="nil"/>
              <w:right w:val="nil"/>
            </w:tcBorders>
          </w:tcPr>
          <w:p w14:paraId="634CE2CA" w14:textId="77777777" w:rsidR="002776F1" w:rsidRPr="000A19D1" w:rsidRDefault="002776F1" w:rsidP="00340BA5"/>
        </w:tc>
      </w:tr>
      <w:tr w:rsidR="000A19D1" w:rsidRPr="000A19D1" w14:paraId="721E1409" w14:textId="77777777" w:rsidTr="000A6CB9">
        <w:trPr>
          <w:trHeight w:val="340"/>
        </w:trPr>
        <w:tc>
          <w:tcPr>
            <w:tcW w:w="6517" w:type="dxa"/>
          </w:tcPr>
          <w:p w14:paraId="47941DC9" w14:textId="34CEC0FC" w:rsidR="000A19D1" w:rsidRDefault="000A19D1" w:rsidP="00340BA5">
            <w:pPr>
              <w:rPr>
                <w:lang w:val="sv-SE"/>
              </w:rPr>
            </w:pPr>
            <w:r>
              <w:rPr>
                <w:lang w:val="sv-SE"/>
              </w:rPr>
              <w:t>Datum för g</w:t>
            </w:r>
            <w:r w:rsidRPr="002776F1">
              <w:rPr>
                <w:lang w:val="sv-SE"/>
              </w:rPr>
              <w:t>odkänd framläggning av doktorsavhandling</w:t>
            </w:r>
            <w:r w:rsidR="00EF350E">
              <w:rPr>
                <w:lang w:val="sv-SE"/>
              </w:rPr>
              <w:t xml:space="preserve"> </w:t>
            </w:r>
            <w:r w:rsidRPr="000A19D1">
              <w:rPr>
                <w:i/>
                <w:iCs/>
                <w:color w:val="7F7F7F" w:themeColor="text1" w:themeTint="80"/>
                <w:lang w:val="sv-SE"/>
              </w:rPr>
              <w:t>Date when the doctoral student passed the dissertation defence</w:t>
            </w:r>
          </w:p>
        </w:tc>
        <w:sdt>
          <w:sdtPr>
            <w:rPr>
              <w:lang w:val="sv-SE"/>
            </w:rPr>
            <w:id w:val="1755322111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550" w:type="dxa"/>
              </w:tcPr>
              <w:p w14:paraId="14007F3D" w14:textId="4983DFBD" w:rsidR="000A19D1" w:rsidRPr="000A19D1" w:rsidRDefault="000A19D1" w:rsidP="00340BA5">
                <w:r w:rsidRPr="008419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776F1" w:rsidRPr="002776F1" w14:paraId="27AD9B65" w14:textId="77777777" w:rsidTr="000A6CB9">
        <w:trPr>
          <w:trHeight w:val="340"/>
        </w:trPr>
        <w:tc>
          <w:tcPr>
            <w:tcW w:w="9067" w:type="dxa"/>
            <w:gridSpan w:val="2"/>
            <w:tcBorders>
              <w:bottom w:val="single" w:sz="4" w:space="0" w:color="000000" w:themeColor="text1"/>
            </w:tcBorders>
          </w:tcPr>
          <w:p w14:paraId="7DC91EC0" w14:textId="5A62CAD1" w:rsidR="002776F1" w:rsidRPr="002776F1" w:rsidRDefault="002776F1" w:rsidP="00340BA5">
            <w:pPr>
              <w:rPr>
                <w:lang w:val="sv-SE"/>
              </w:rPr>
            </w:pPr>
            <w:r>
              <w:rPr>
                <w:lang w:val="sv-SE"/>
              </w:rPr>
              <w:t>Löneökning + 4,2%</w:t>
            </w:r>
            <w:r w:rsidR="00EF350E">
              <w:rPr>
                <w:lang w:val="sv-SE"/>
              </w:rPr>
              <w:t xml:space="preserve"> </w:t>
            </w:r>
            <w:r w:rsidR="000C2DB2" w:rsidRPr="000C2DB2">
              <w:rPr>
                <w:i/>
                <w:iCs/>
                <w:color w:val="7F7F7F" w:themeColor="text1" w:themeTint="80"/>
                <w:lang w:val="sv-SE"/>
              </w:rPr>
              <w:t>Salary increase +4,2%</w:t>
            </w:r>
          </w:p>
        </w:tc>
      </w:tr>
      <w:tr w:rsidR="000A6CB9" w:rsidRPr="002776F1" w14:paraId="2A7EB5EF" w14:textId="77777777" w:rsidTr="000A6CB9">
        <w:tc>
          <w:tcPr>
            <w:tcW w:w="9067" w:type="dxa"/>
            <w:gridSpan w:val="2"/>
            <w:tcBorders>
              <w:left w:val="nil"/>
              <w:right w:val="nil"/>
            </w:tcBorders>
          </w:tcPr>
          <w:p w14:paraId="12AA4DFE" w14:textId="77777777" w:rsidR="000A6CB9" w:rsidRDefault="000A6CB9" w:rsidP="00340BA5">
            <w:pPr>
              <w:rPr>
                <w:lang w:val="sv-SE"/>
              </w:rPr>
            </w:pPr>
          </w:p>
        </w:tc>
      </w:tr>
      <w:tr w:rsidR="002776F1" w:rsidRPr="000359D0" w14:paraId="489F4AB9" w14:textId="77777777" w:rsidTr="000C2C37">
        <w:tc>
          <w:tcPr>
            <w:tcW w:w="9067" w:type="dxa"/>
            <w:gridSpan w:val="2"/>
          </w:tcPr>
          <w:p w14:paraId="5DA2C653" w14:textId="6AF34FC8" w:rsidR="002776F1" w:rsidRPr="000359D0" w:rsidRDefault="002776F1" w:rsidP="00340BA5">
            <w:r>
              <w:rPr>
                <w:lang w:val="sv-SE"/>
              </w:rPr>
              <w:t xml:space="preserve">Höjningen sker från närmast påföljande månadsskifte och lönen avrundas uppåt till närmast jämna 50-tal kronor. </w:t>
            </w:r>
            <w:r w:rsidRPr="000359D0">
              <w:t>Höjningen utgår retroaktivt 6 månader från framläggningsdatum</w:t>
            </w:r>
            <w:r w:rsidR="00AA2CC9">
              <w:t xml:space="preserve">. </w:t>
            </w:r>
            <w:r w:rsidR="000359D0" w:rsidRPr="00886336">
              <w:rPr>
                <w:i/>
                <w:iCs/>
                <w:color w:val="7F7F7F" w:themeColor="text1" w:themeTint="80"/>
              </w:rPr>
              <w:t>The</w:t>
            </w:r>
            <w:r w:rsidR="00AA2CC9">
              <w:rPr>
                <w:i/>
                <w:iCs/>
                <w:color w:val="7F7F7F" w:themeColor="text1" w:themeTint="80"/>
              </w:rPr>
              <w:t xml:space="preserve"> </w:t>
            </w:r>
            <w:r w:rsidR="000359D0" w:rsidRPr="00886336">
              <w:rPr>
                <w:i/>
                <w:iCs/>
                <w:color w:val="7F7F7F" w:themeColor="text1" w:themeTint="80"/>
              </w:rPr>
              <w:t>salary increase</w:t>
            </w:r>
            <w:r w:rsidR="000359D0">
              <w:rPr>
                <w:i/>
                <w:iCs/>
                <w:color w:val="7F7F7F" w:themeColor="text1" w:themeTint="80"/>
              </w:rPr>
              <w:t>s</w:t>
            </w:r>
            <w:r w:rsidR="000359D0" w:rsidRPr="00886336">
              <w:rPr>
                <w:i/>
                <w:iCs/>
                <w:color w:val="7F7F7F" w:themeColor="text1" w:themeTint="80"/>
              </w:rPr>
              <w:t xml:space="preserve"> </w:t>
            </w:r>
            <w:r w:rsidR="000359D0">
              <w:rPr>
                <w:i/>
                <w:iCs/>
                <w:color w:val="7F7F7F" w:themeColor="text1" w:themeTint="80"/>
              </w:rPr>
              <w:t>retrospectively</w:t>
            </w:r>
            <w:r w:rsidR="00AA2CC9">
              <w:rPr>
                <w:i/>
                <w:iCs/>
                <w:color w:val="7F7F7F" w:themeColor="text1" w:themeTint="80"/>
              </w:rPr>
              <w:t xml:space="preserve"> starting</w:t>
            </w:r>
            <w:r w:rsidR="000359D0">
              <w:rPr>
                <w:i/>
                <w:iCs/>
                <w:color w:val="7F7F7F" w:themeColor="text1" w:themeTint="80"/>
              </w:rPr>
              <w:t xml:space="preserve"> 6 months </w:t>
            </w:r>
            <w:r w:rsidR="00AA2CC9">
              <w:rPr>
                <w:i/>
                <w:iCs/>
                <w:color w:val="7F7F7F" w:themeColor="text1" w:themeTint="80"/>
              </w:rPr>
              <w:t>before</w:t>
            </w:r>
            <w:r w:rsidR="000359D0">
              <w:rPr>
                <w:i/>
                <w:iCs/>
                <w:color w:val="7F7F7F" w:themeColor="text1" w:themeTint="80"/>
              </w:rPr>
              <w:t xml:space="preserve"> the </w:t>
            </w:r>
            <w:r w:rsidR="00AA2CC9">
              <w:rPr>
                <w:i/>
                <w:iCs/>
                <w:color w:val="7F7F7F" w:themeColor="text1" w:themeTint="80"/>
              </w:rPr>
              <w:t>completion of the</w:t>
            </w:r>
            <w:r w:rsidR="000359D0">
              <w:rPr>
                <w:i/>
                <w:iCs/>
                <w:color w:val="7F7F7F" w:themeColor="text1" w:themeTint="80"/>
              </w:rPr>
              <w:t xml:space="preserve"> d</w:t>
            </w:r>
            <w:r w:rsidR="000A6CB9">
              <w:rPr>
                <w:i/>
                <w:iCs/>
                <w:color w:val="7F7F7F" w:themeColor="text1" w:themeTint="80"/>
              </w:rPr>
              <w:t>issertation</w:t>
            </w:r>
            <w:r w:rsidR="000359D0">
              <w:rPr>
                <w:i/>
                <w:iCs/>
                <w:color w:val="7F7F7F" w:themeColor="text1" w:themeTint="80"/>
              </w:rPr>
              <w:t xml:space="preserve"> defence. The salary increase</w:t>
            </w:r>
            <w:r w:rsidR="00AA2CC9">
              <w:rPr>
                <w:i/>
                <w:iCs/>
                <w:color w:val="7F7F7F" w:themeColor="text1" w:themeTint="80"/>
              </w:rPr>
              <w:t xml:space="preserve"> and the back pay will be made</w:t>
            </w:r>
            <w:r w:rsidR="000359D0">
              <w:rPr>
                <w:i/>
                <w:iCs/>
                <w:color w:val="7F7F7F" w:themeColor="text1" w:themeTint="80"/>
              </w:rPr>
              <w:t xml:space="preserve"> </w:t>
            </w:r>
            <w:r w:rsidR="000359D0" w:rsidRPr="00886336">
              <w:rPr>
                <w:i/>
                <w:iCs/>
                <w:color w:val="7F7F7F" w:themeColor="text1" w:themeTint="80"/>
              </w:rPr>
              <w:t xml:space="preserve">on the next turn of the month and </w:t>
            </w:r>
            <w:r w:rsidR="00AA2CC9">
              <w:rPr>
                <w:i/>
                <w:iCs/>
                <w:color w:val="7F7F7F" w:themeColor="text1" w:themeTint="80"/>
              </w:rPr>
              <w:t>will be</w:t>
            </w:r>
            <w:r w:rsidR="000359D0" w:rsidRPr="00886336">
              <w:rPr>
                <w:i/>
                <w:iCs/>
                <w:color w:val="7F7F7F" w:themeColor="text1" w:themeTint="80"/>
              </w:rPr>
              <w:t xml:space="preserve"> round</w:t>
            </w:r>
            <w:r w:rsidR="00AA2CC9">
              <w:rPr>
                <w:i/>
                <w:iCs/>
                <w:color w:val="7F7F7F" w:themeColor="text1" w:themeTint="80"/>
              </w:rPr>
              <w:t>ed</w:t>
            </w:r>
            <w:r w:rsidR="000359D0" w:rsidRPr="00886336">
              <w:rPr>
                <w:i/>
                <w:iCs/>
                <w:color w:val="7F7F7F" w:themeColor="text1" w:themeTint="80"/>
              </w:rPr>
              <w:t xml:space="preserve"> up to the closest 50 crowns.</w:t>
            </w:r>
          </w:p>
        </w:tc>
      </w:tr>
    </w:tbl>
    <w:p w14:paraId="60061E4C" w14:textId="77777777" w:rsidR="00D96E96" w:rsidRPr="000359D0" w:rsidRDefault="00D96E96" w:rsidP="005943D5"/>
    <w:p w14:paraId="53128261" w14:textId="77777777" w:rsidR="007E2ACA" w:rsidRPr="000359D0" w:rsidRDefault="007E2ACA" w:rsidP="00924439">
      <w:pPr>
        <w:pBdr>
          <w:bottom w:val="single" w:sz="4" w:space="1" w:color="auto"/>
        </w:pBdr>
      </w:pPr>
    </w:p>
    <w:p w14:paraId="1EB626EF" w14:textId="4A6FB45B" w:rsidR="007E2ACA" w:rsidRPr="000A6CB9" w:rsidRDefault="007E2ACA" w:rsidP="00924439">
      <w:pPr>
        <w:pBdr>
          <w:bottom w:val="single" w:sz="4" w:space="1" w:color="auto"/>
        </w:pBdr>
        <w:rPr>
          <w:i/>
          <w:iCs/>
          <w:color w:val="7F7F7F" w:themeColor="text1" w:themeTint="80"/>
        </w:rPr>
      </w:pPr>
      <w:r w:rsidRPr="00AB3E7A">
        <w:rPr>
          <w:lang w:val="sv-SE"/>
        </w:rPr>
        <w:t xml:space="preserve">Huvudhandledaren </w:t>
      </w:r>
      <w:r w:rsidR="00EA1B8D" w:rsidRPr="00AB3E7A">
        <w:rPr>
          <w:lang w:val="sv-SE"/>
        </w:rPr>
        <w:t xml:space="preserve">intygar nedan </w:t>
      </w:r>
      <w:r w:rsidRPr="00AB3E7A">
        <w:rPr>
          <w:lang w:val="sv-SE"/>
        </w:rPr>
        <w:t>att villkoren för löneökning är uppfyllda</w:t>
      </w:r>
      <w:r w:rsidR="00AB3E7A" w:rsidRPr="00AB3E7A">
        <w:rPr>
          <w:lang w:val="sv-SE"/>
        </w:rPr>
        <w:t>.</w:t>
      </w:r>
      <w:r w:rsidR="00EF350E" w:rsidRPr="00AB3E7A">
        <w:rPr>
          <w:lang w:val="sv-SE"/>
        </w:rPr>
        <w:t xml:space="preserve"> </w:t>
      </w:r>
      <w:r w:rsidR="00DE5CAC" w:rsidRPr="000A6CB9">
        <w:rPr>
          <w:i/>
          <w:iCs/>
          <w:color w:val="7F7F7F" w:themeColor="text1" w:themeTint="80"/>
        </w:rPr>
        <w:t>The main supervisor certifies</w:t>
      </w:r>
      <w:r w:rsidR="00AB3E7A">
        <w:rPr>
          <w:i/>
          <w:iCs/>
          <w:color w:val="7F7F7F" w:themeColor="text1" w:themeTint="80"/>
        </w:rPr>
        <w:t>,</w:t>
      </w:r>
      <w:r w:rsidR="00DE5CAC" w:rsidRPr="000A6CB9">
        <w:rPr>
          <w:i/>
          <w:iCs/>
          <w:color w:val="7F7F7F" w:themeColor="text1" w:themeTint="80"/>
        </w:rPr>
        <w:t xml:space="preserve"> </w:t>
      </w:r>
      <w:r w:rsidR="000A6CB9">
        <w:rPr>
          <w:i/>
          <w:iCs/>
          <w:color w:val="7F7F7F" w:themeColor="text1" w:themeTint="80"/>
        </w:rPr>
        <w:t>hereby</w:t>
      </w:r>
      <w:r w:rsidR="00AB3E7A">
        <w:rPr>
          <w:i/>
          <w:iCs/>
          <w:color w:val="7F7F7F" w:themeColor="text1" w:themeTint="80"/>
        </w:rPr>
        <w:t>,</w:t>
      </w:r>
      <w:r w:rsidR="000A6CB9">
        <w:rPr>
          <w:i/>
          <w:iCs/>
          <w:color w:val="7F7F7F" w:themeColor="text1" w:themeTint="80"/>
        </w:rPr>
        <w:t xml:space="preserve"> </w:t>
      </w:r>
      <w:r w:rsidR="00DE5CAC" w:rsidRPr="000A6CB9">
        <w:rPr>
          <w:i/>
          <w:iCs/>
          <w:color w:val="7F7F7F" w:themeColor="text1" w:themeTint="80"/>
        </w:rPr>
        <w:t xml:space="preserve">that the </w:t>
      </w:r>
      <w:r w:rsidR="000359D0" w:rsidRPr="000A6CB9">
        <w:rPr>
          <w:i/>
          <w:iCs/>
          <w:color w:val="7F7F7F" w:themeColor="text1" w:themeTint="80"/>
        </w:rPr>
        <w:t>terms for the salary increase are fulfilled</w:t>
      </w:r>
    </w:p>
    <w:p w14:paraId="62486C05" w14:textId="77777777" w:rsidR="00924439" w:rsidRPr="000359D0" w:rsidRDefault="00924439" w:rsidP="00924439"/>
    <w:p w14:paraId="65F8795A" w14:textId="748D30A6" w:rsidR="00924439" w:rsidRPr="002776F1" w:rsidRDefault="00EA1B8D" w:rsidP="00924439">
      <w:pPr>
        <w:rPr>
          <w:lang w:val="sv-SE"/>
        </w:rPr>
      </w:pPr>
      <w:r w:rsidRPr="002776F1">
        <w:rPr>
          <w:lang w:val="sv-SE"/>
        </w:rPr>
        <w:t>Huvudh</w:t>
      </w:r>
      <w:r w:rsidR="00A604D6" w:rsidRPr="002776F1">
        <w:rPr>
          <w:lang w:val="sv-SE"/>
        </w:rPr>
        <w:t>andledare</w:t>
      </w:r>
      <w:r w:rsidR="00EF350E">
        <w:rPr>
          <w:lang w:val="sv-SE"/>
        </w:rPr>
        <w:t xml:space="preserve"> </w:t>
      </w:r>
      <w:r w:rsidR="00DE5CAC" w:rsidRPr="00DE5CAC">
        <w:rPr>
          <w:i/>
          <w:iCs/>
          <w:color w:val="7F7F7F" w:themeColor="text1" w:themeTint="80"/>
          <w:lang w:val="sv-SE"/>
        </w:rPr>
        <w:t>Main supervisor</w:t>
      </w:r>
    </w:p>
    <w:p w14:paraId="4B99056E" w14:textId="77777777" w:rsidR="00924439" w:rsidRPr="002776F1" w:rsidRDefault="00924439" w:rsidP="00924439">
      <w:pPr>
        <w:rPr>
          <w:lang w:val="sv-SE"/>
        </w:rPr>
      </w:pPr>
    </w:p>
    <w:p w14:paraId="1299C43A" w14:textId="77777777" w:rsidR="00924439" w:rsidRPr="002776F1" w:rsidRDefault="00924439" w:rsidP="00924439">
      <w:pPr>
        <w:rPr>
          <w:lang w:val="sv-SE"/>
        </w:rPr>
      </w:pPr>
    </w:p>
    <w:p w14:paraId="4DDBEF00" w14:textId="77777777" w:rsidR="00EA1B8D" w:rsidRPr="002776F1" w:rsidRDefault="00EA1B8D" w:rsidP="00924439">
      <w:pPr>
        <w:rPr>
          <w:lang w:val="sv-SE"/>
        </w:rPr>
      </w:pPr>
    </w:p>
    <w:p w14:paraId="730C4E2B" w14:textId="5A36FEAF" w:rsidR="00924439" w:rsidRPr="002776F1" w:rsidRDefault="008C0278" w:rsidP="00924439">
      <w:pPr>
        <w:rPr>
          <w:lang w:val="sv-SE"/>
        </w:rPr>
      </w:pPr>
      <w:r w:rsidRPr="002776F1">
        <w:rPr>
          <w:lang w:val="sv-SE"/>
        </w:rPr>
        <w:t>.....................................................</w:t>
      </w:r>
      <w:r w:rsidR="00374527" w:rsidRPr="002776F1">
        <w:rPr>
          <w:lang w:val="sv-SE"/>
        </w:rPr>
        <w:t>......</w:t>
      </w:r>
    </w:p>
    <w:p w14:paraId="15FA7263" w14:textId="77777777" w:rsidR="00DE5CAC" w:rsidRDefault="00EA1B8D" w:rsidP="00924439">
      <w:pPr>
        <w:rPr>
          <w:lang w:val="sv-SE"/>
        </w:rPr>
      </w:pPr>
      <w:r w:rsidRPr="002776F1">
        <w:rPr>
          <w:lang w:val="sv-SE"/>
        </w:rPr>
        <w:t>Underskrift och namnförtydligande</w:t>
      </w:r>
      <w:r w:rsidR="00DE5CAC">
        <w:rPr>
          <w:lang w:val="sv-SE"/>
        </w:rPr>
        <w:t xml:space="preserve"> från huvudhandledare</w:t>
      </w:r>
    </w:p>
    <w:p w14:paraId="79F8282A" w14:textId="6790353B" w:rsidR="00446D82" w:rsidRPr="00AA2CC9" w:rsidRDefault="00DE5CAC" w:rsidP="00924439">
      <w:r w:rsidRPr="00AA2CC9">
        <w:rPr>
          <w:i/>
          <w:iCs/>
          <w:color w:val="7F7F7F" w:themeColor="text1" w:themeTint="80"/>
        </w:rPr>
        <w:t>Signature and print name of main supervisor</w:t>
      </w:r>
    </w:p>
    <w:sectPr w:rsidR="00446D82" w:rsidRPr="00AA2CC9" w:rsidSect="0003745C">
      <w:headerReference w:type="default" r:id="rId7"/>
      <w:footerReference w:type="default" r:id="rId8"/>
      <w:pgSz w:w="11907" w:h="16840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AFFA3" w14:textId="77777777" w:rsidR="00B632AD" w:rsidRDefault="00B632AD" w:rsidP="00EA1B8D">
      <w:r>
        <w:separator/>
      </w:r>
    </w:p>
  </w:endnote>
  <w:endnote w:type="continuationSeparator" w:id="0">
    <w:p w14:paraId="379A1FC1" w14:textId="77777777" w:rsidR="00B632AD" w:rsidRDefault="00B632AD" w:rsidP="00EA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33C6" w14:textId="41DA217F" w:rsidR="32247874" w:rsidRPr="00542073" w:rsidRDefault="002776F1" w:rsidP="00542073">
    <w:pPr>
      <w:pStyle w:val="Footer"/>
      <w:ind w:right="-709"/>
      <w:rPr>
        <w:i/>
        <w:iCs/>
        <w:sz w:val="18"/>
        <w:szCs w:val="18"/>
        <w:lang w:val="sv-SE"/>
      </w:rPr>
    </w:pPr>
    <w:r w:rsidRPr="007356BB">
      <w:rPr>
        <w:sz w:val="18"/>
        <w:szCs w:val="18"/>
        <w:lang w:val="sv-SE"/>
      </w:rPr>
      <w:t>Blank-JTH-</w:t>
    </w:r>
    <w:r w:rsidR="00147B6B">
      <w:rPr>
        <w:sz w:val="18"/>
        <w:szCs w:val="18"/>
        <w:lang w:val="sv-SE"/>
      </w:rPr>
      <w:t>5</w:t>
    </w:r>
    <w:r w:rsidRPr="007356BB">
      <w:rPr>
        <w:sz w:val="18"/>
        <w:szCs w:val="18"/>
        <w:lang w:val="sv-SE"/>
      </w:rPr>
      <w:t>0-00</w:t>
    </w:r>
    <w:r w:rsidR="00147B6B">
      <w:rPr>
        <w:sz w:val="18"/>
        <w:szCs w:val="18"/>
        <w:lang w:val="sv-SE"/>
      </w:rPr>
      <w:t>1</w:t>
    </w:r>
    <w:r w:rsidR="007356BB" w:rsidRPr="007356BB">
      <w:rPr>
        <w:sz w:val="18"/>
        <w:szCs w:val="18"/>
        <w:lang w:val="sv-SE"/>
      </w:rPr>
      <w:t>-A-SE, Lönejus</w:t>
    </w:r>
    <w:r w:rsidR="007356BB">
      <w:rPr>
        <w:sz w:val="18"/>
        <w:szCs w:val="18"/>
        <w:lang w:val="sv-SE"/>
      </w:rPr>
      <w:t>t</w:t>
    </w:r>
    <w:r w:rsidR="007356BB" w:rsidRPr="007356BB">
      <w:rPr>
        <w:sz w:val="18"/>
        <w:szCs w:val="18"/>
        <w:lang w:val="sv-SE"/>
      </w:rPr>
      <w:t>ering för doktorander anställda vid JTH</w:t>
    </w:r>
    <w:r w:rsidR="00542073">
      <w:rPr>
        <w:sz w:val="18"/>
        <w:szCs w:val="18"/>
        <w:lang w:val="sv-SE"/>
      </w:rPr>
      <w:t>/</w:t>
    </w:r>
    <w:r w:rsidR="00542073" w:rsidRPr="00542073">
      <w:rPr>
        <w:i/>
        <w:iCs/>
        <w:sz w:val="18"/>
        <w:szCs w:val="18"/>
        <w:lang w:val="sv-SE"/>
      </w:rPr>
      <w:t>Salary Adjustment for Doctoral Students Employed at JTH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F5D49" w14:textId="77777777" w:rsidR="00B632AD" w:rsidRDefault="00B632AD" w:rsidP="00EA1B8D">
      <w:r>
        <w:separator/>
      </w:r>
    </w:p>
  </w:footnote>
  <w:footnote w:type="continuationSeparator" w:id="0">
    <w:p w14:paraId="41420006" w14:textId="77777777" w:rsidR="00B632AD" w:rsidRDefault="00B632AD" w:rsidP="00EA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FD37" w14:textId="742EB805" w:rsidR="00EA1B8D" w:rsidRDefault="00EA1B8D" w:rsidP="00845BD0">
    <w:pPr>
      <w:pStyle w:val="Header"/>
      <w:ind w:left="28"/>
      <w:rPr>
        <w:rFonts w:ascii="Gill Sans MT" w:hAnsi="Gill Sans MT"/>
        <w:b/>
        <w:spacing w:val="10"/>
        <w:sz w:val="16"/>
        <w:szCs w:val="16"/>
        <w:lang w:val="sv-SE"/>
      </w:rPr>
    </w:pPr>
    <w:r>
      <w:rPr>
        <w:rFonts w:ascii="Lucida Sans Unicode" w:hAnsi="Lucida Sans Unicode" w:cs="Lucida Sans Unicode"/>
        <w:noProof/>
        <w:color w:val="3C3C3C"/>
        <w:sz w:val="18"/>
        <w:szCs w:val="18"/>
      </w:rPr>
      <w:drawing>
        <wp:inline distT="0" distB="0" distL="0" distR="0" wp14:anchorId="067A56B3" wp14:editId="1E5CD0A5">
          <wp:extent cx="2381250" cy="371475"/>
          <wp:effectExtent l="0" t="0" r="0" b="0"/>
          <wp:docPr id="8" name="Picture 8" descr="https://intranet.hj.se/images/200.43f8613f14fda1a7d4118b/1442473941619/JTH_B_sv_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hj.se/images/200.43f8613f14fda1a7d4118b/1442473941619/JTH_B_sv_7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 w:hAnsi="Gill Sans MT"/>
        <w:b/>
        <w:color w:val="00539F"/>
        <w:spacing w:val="10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yb+C2z7O05jITTKSZskFpSXBEHQeNS2HXgmYc36Lv1sjg9TMJQAWIDqoj88GgpzxOUNQXV6Hcijh38Hy0o7w==" w:salt="hQRG9iGjq8GS0eRNYyhO8g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D5"/>
    <w:rsid w:val="000359D0"/>
    <w:rsid w:val="0003745C"/>
    <w:rsid w:val="00080251"/>
    <w:rsid w:val="000A19D1"/>
    <w:rsid w:val="000A6CB9"/>
    <w:rsid w:val="000C2C37"/>
    <w:rsid w:val="000C2DB2"/>
    <w:rsid w:val="001437FC"/>
    <w:rsid w:val="00144104"/>
    <w:rsid w:val="00147B6B"/>
    <w:rsid w:val="00221FEA"/>
    <w:rsid w:val="00226005"/>
    <w:rsid w:val="002776F1"/>
    <w:rsid w:val="00323B99"/>
    <w:rsid w:val="00374527"/>
    <w:rsid w:val="00446D82"/>
    <w:rsid w:val="0050340C"/>
    <w:rsid w:val="00542073"/>
    <w:rsid w:val="005943D5"/>
    <w:rsid w:val="005D497B"/>
    <w:rsid w:val="005D60F4"/>
    <w:rsid w:val="005E476E"/>
    <w:rsid w:val="005E6F99"/>
    <w:rsid w:val="006A41D7"/>
    <w:rsid w:val="00705F3C"/>
    <w:rsid w:val="007356BB"/>
    <w:rsid w:val="00762DFB"/>
    <w:rsid w:val="007A7FFB"/>
    <w:rsid w:val="007D2966"/>
    <w:rsid w:val="007D5401"/>
    <w:rsid w:val="007E2ACA"/>
    <w:rsid w:val="00845BD0"/>
    <w:rsid w:val="008461BB"/>
    <w:rsid w:val="00886336"/>
    <w:rsid w:val="008C0278"/>
    <w:rsid w:val="00923A71"/>
    <w:rsid w:val="00924439"/>
    <w:rsid w:val="00A604D6"/>
    <w:rsid w:val="00A90E26"/>
    <w:rsid w:val="00AA2CC9"/>
    <w:rsid w:val="00AA2F66"/>
    <w:rsid w:val="00AA694F"/>
    <w:rsid w:val="00AB3E7A"/>
    <w:rsid w:val="00AD4AA0"/>
    <w:rsid w:val="00B632AD"/>
    <w:rsid w:val="00B73540"/>
    <w:rsid w:val="00BB4355"/>
    <w:rsid w:val="00BC1711"/>
    <w:rsid w:val="00C179F7"/>
    <w:rsid w:val="00C719B8"/>
    <w:rsid w:val="00D064AB"/>
    <w:rsid w:val="00D96E96"/>
    <w:rsid w:val="00DD7C55"/>
    <w:rsid w:val="00DE5CAC"/>
    <w:rsid w:val="00E003DA"/>
    <w:rsid w:val="00E31AA8"/>
    <w:rsid w:val="00EA1B8D"/>
    <w:rsid w:val="00EE37CD"/>
    <w:rsid w:val="00EF350E"/>
    <w:rsid w:val="00FF235E"/>
    <w:rsid w:val="322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F28EC"/>
  <w15:docId w15:val="{05B9220D-0EC2-4770-B8A9-36E361AD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9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1B8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A1B8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A1B8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A1B8D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356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17FF-AD19-4DA8-8702-D32E1FC98A20}"/>
      </w:docPartPr>
      <w:docPartBody>
        <w:p w:rsidR="000C3810" w:rsidRDefault="00C45840">
          <w:r w:rsidRPr="008419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51FE-07E6-4FFB-AAA4-234C066C5DC0}"/>
      </w:docPartPr>
      <w:docPartBody>
        <w:p w:rsidR="000C3810" w:rsidRDefault="00C45840">
          <w:r w:rsidRPr="008419C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40"/>
    <w:rsid w:val="000C3810"/>
    <w:rsid w:val="00C03F58"/>
    <w:rsid w:val="00C4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58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0E79-7356-4B97-8FBD-1B34348E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TEKNISKA HÖGSKOLAN</vt:lpstr>
    </vt:vector>
  </TitlesOfParts>
  <Company>Högskolan i Jönköping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TEKNISKA HÖGSKOLAN</dc:title>
  <dc:subject/>
  <dc:creator>User</dc:creator>
  <cp:keywords/>
  <dc:description/>
  <cp:lastModifiedBy>Paula Lernstål Dias Vieira Da Silva</cp:lastModifiedBy>
  <cp:revision>2</cp:revision>
  <cp:lastPrinted>2009-04-20T09:25:00Z</cp:lastPrinted>
  <dcterms:created xsi:type="dcterms:W3CDTF">2019-12-16T13:06:00Z</dcterms:created>
  <dcterms:modified xsi:type="dcterms:W3CDTF">2019-12-16T13:06:00Z</dcterms:modified>
</cp:coreProperties>
</file>