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1CE29" w14:textId="35108E7E" w:rsidR="006A2EB3" w:rsidRDefault="006A2EB3" w:rsidP="005F52A7">
      <w:pPr>
        <w:spacing w:after="0"/>
        <w:rPr>
          <w:b/>
          <w:sz w:val="36"/>
          <w:lang w:val="en-GB"/>
        </w:rPr>
      </w:pPr>
      <w:r w:rsidRPr="005F52A7">
        <w:rPr>
          <w:b/>
          <w:noProof/>
          <w:sz w:val="24"/>
          <w:lang w:val="en-GB" w:eastAsia="sv-SE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1D1067B" wp14:editId="47912A77">
                <wp:simplePos x="0" y="0"/>
                <wp:positionH relativeFrom="column">
                  <wp:posOffset>3577314</wp:posOffset>
                </wp:positionH>
                <wp:positionV relativeFrom="paragraph">
                  <wp:posOffset>-162679</wp:posOffset>
                </wp:positionV>
                <wp:extent cx="2571750" cy="1043796"/>
                <wp:effectExtent l="0" t="0" r="0" b="444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43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A78B" w14:textId="56717402" w:rsidR="0054433B" w:rsidRDefault="008056E0" w:rsidP="006A2EB3">
                            <w:pPr>
                              <w:spacing w:before="240" w:after="240"/>
                            </w:pPr>
                            <w:r>
                              <w:t xml:space="preserve">New </w:t>
                            </w:r>
                            <w:proofErr w:type="spellStart"/>
                            <w:r>
                              <w:t>employee</w:t>
                            </w:r>
                            <w:proofErr w:type="spellEnd"/>
                            <w:r w:rsidR="0054433B">
                              <w:t xml:space="preserve"> (</w:t>
                            </w:r>
                            <w:proofErr w:type="spellStart"/>
                            <w:r w:rsidR="0054433B">
                              <w:t>nam</w:t>
                            </w:r>
                            <w:r>
                              <w:t>e</w:t>
                            </w:r>
                            <w:proofErr w:type="spellEnd"/>
                            <w:r w:rsidR="0054433B">
                              <w:t>):</w:t>
                            </w:r>
                          </w:p>
                          <w:p w14:paraId="4D0E74FC" w14:textId="77777777" w:rsidR="0054433B" w:rsidRDefault="0054433B" w:rsidP="006A2EB3">
                            <w:pPr>
                              <w:spacing w:before="240" w:after="240"/>
                            </w:pPr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1067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1.7pt;margin-top:-12.8pt;width:202.5pt;height:82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" stroked="f">
                <v:textbox>
                  <w:txbxContent>
                    <w:p w14:paraId="621EA78B" w14:textId="56717402" w:rsidR="0054433B" w:rsidRDefault="008056E0" w:rsidP="006A2EB3">
                      <w:pPr>
                        <w:spacing w:before="240" w:after="240"/>
                      </w:pPr>
                      <w:r>
                        <w:t xml:space="preserve">New </w:t>
                      </w:r>
                      <w:proofErr w:type="spellStart"/>
                      <w:r>
                        <w:t>employee</w:t>
                      </w:r>
                      <w:proofErr w:type="spellEnd"/>
                      <w:r w:rsidR="0054433B">
                        <w:t xml:space="preserve"> (</w:t>
                      </w:r>
                      <w:proofErr w:type="spellStart"/>
                      <w:r w:rsidR="0054433B">
                        <w:t>nam</w:t>
                      </w:r>
                      <w:r>
                        <w:t>e</w:t>
                      </w:r>
                      <w:proofErr w:type="spellEnd"/>
                      <w:r w:rsidR="0054433B">
                        <w:t>):</w:t>
                      </w:r>
                    </w:p>
                    <w:p w14:paraId="4D0E74FC" w14:textId="77777777" w:rsidR="0054433B" w:rsidRDefault="0054433B" w:rsidP="006A2EB3">
                      <w:pPr>
                        <w:spacing w:before="240" w:after="240"/>
                      </w:pPr>
                      <w: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F52A7">
        <w:rPr>
          <w:b/>
          <w:sz w:val="36"/>
          <w:lang w:val="en-GB"/>
        </w:rPr>
        <w:t>Checklist i</w:t>
      </w:r>
      <w:r w:rsidRPr="005F52A7">
        <w:rPr>
          <w:b/>
          <w:sz w:val="36"/>
          <w:lang w:val="en-GB"/>
        </w:rPr>
        <w:t>nternation</w:t>
      </w:r>
      <w:r w:rsidR="008056E0" w:rsidRPr="005F52A7">
        <w:rPr>
          <w:b/>
          <w:sz w:val="36"/>
          <w:lang w:val="en-GB"/>
        </w:rPr>
        <w:t>a</w:t>
      </w:r>
      <w:r w:rsidRPr="005F52A7">
        <w:rPr>
          <w:b/>
          <w:sz w:val="36"/>
          <w:lang w:val="en-GB"/>
        </w:rPr>
        <w:t xml:space="preserve">l </w:t>
      </w:r>
      <w:r w:rsidR="004E6CEF">
        <w:rPr>
          <w:b/>
          <w:sz w:val="36"/>
          <w:lang w:val="en-GB"/>
        </w:rPr>
        <w:t>staff</w:t>
      </w:r>
    </w:p>
    <w:p w14:paraId="0C49B370" w14:textId="209B5554" w:rsidR="00114704" w:rsidRPr="00850FE6" w:rsidRDefault="00114704" w:rsidP="00114704">
      <w:pPr>
        <w:rPr>
          <w:i/>
          <w:sz w:val="24"/>
          <w:szCs w:val="24"/>
          <w:lang w:val="en-GB"/>
        </w:rPr>
      </w:pPr>
      <w:r w:rsidRPr="00850FE6">
        <w:rPr>
          <w:i/>
          <w:sz w:val="24"/>
          <w:szCs w:val="24"/>
          <w:lang w:val="en-GB"/>
        </w:rPr>
        <w:t xml:space="preserve">Target group: </w:t>
      </w:r>
      <w:r w:rsidR="00BE2DC4">
        <w:rPr>
          <w:i/>
          <w:sz w:val="24"/>
          <w:szCs w:val="24"/>
          <w:lang w:val="en-GB"/>
        </w:rPr>
        <w:t>Employee</w:t>
      </w:r>
    </w:p>
    <w:p w14:paraId="122DD76E" w14:textId="02758604" w:rsidR="008056E0" w:rsidRPr="00114704" w:rsidRDefault="008056E0" w:rsidP="008056E0">
      <w:pPr>
        <w:rPr>
          <w:b/>
          <w:sz w:val="28"/>
          <w:lang w:val="en-GB"/>
        </w:rPr>
      </w:pPr>
      <w:r w:rsidRPr="005F52A7">
        <w:rPr>
          <w:b/>
          <w:sz w:val="28"/>
          <w:lang w:val="en-GB"/>
        </w:rPr>
        <w:t>On arrival and during the stay in Sweden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51"/>
        <w:gridCol w:w="3257"/>
        <w:gridCol w:w="1645"/>
        <w:gridCol w:w="2608"/>
        <w:gridCol w:w="1304"/>
      </w:tblGrid>
      <w:tr w:rsidR="00FD2B00" w:rsidRPr="005F52A7" w14:paraId="5EC02DC4" w14:textId="77777777" w:rsidTr="006D4D01">
        <w:trPr>
          <w:trHeight w:val="567"/>
        </w:trPr>
        <w:tc>
          <w:tcPr>
            <w:tcW w:w="451" w:type="dxa"/>
            <w:vAlign w:val="center"/>
          </w:tcPr>
          <w:p w14:paraId="38628019" w14:textId="77777777" w:rsidR="00FD2B00" w:rsidRPr="005F52A7" w:rsidRDefault="00FD2B00" w:rsidP="000C06E0">
            <w:pPr>
              <w:rPr>
                <w:b/>
                <w:lang w:val="en-GB"/>
              </w:rPr>
            </w:pPr>
          </w:p>
        </w:tc>
        <w:tc>
          <w:tcPr>
            <w:tcW w:w="3257" w:type="dxa"/>
            <w:vAlign w:val="center"/>
          </w:tcPr>
          <w:p w14:paraId="35D91999" w14:textId="75206F30" w:rsidR="00FD2B00" w:rsidRPr="005F52A7" w:rsidRDefault="00F53330" w:rsidP="000C06E0">
            <w:pPr>
              <w:rPr>
                <w:b/>
                <w:lang w:val="en-GB"/>
              </w:rPr>
            </w:pPr>
            <w:r w:rsidRPr="005F52A7">
              <w:rPr>
                <w:b/>
                <w:lang w:val="en-GB"/>
              </w:rPr>
              <w:t>What</w:t>
            </w:r>
          </w:p>
        </w:tc>
        <w:tc>
          <w:tcPr>
            <w:tcW w:w="1645" w:type="dxa"/>
            <w:vAlign w:val="center"/>
          </w:tcPr>
          <w:p w14:paraId="64B7C63E" w14:textId="02B4D217" w:rsidR="00FD2B00" w:rsidRPr="005F52A7" w:rsidRDefault="00F53330" w:rsidP="000C06E0">
            <w:pPr>
              <w:rPr>
                <w:b/>
                <w:lang w:val="en-GB"/>
              </w:rPr>
            </w:pPr>
            <w:r w:rsidRPr="005F52A7">
              <w:rPr>
                <w:b/>
                <w:lang w:val="en-GB"/>
              </w:rPr>
              <w:t>Who</w:t>
            </w:r>
          </w:p>
        </w:tc>
        <w:tc>
          <w:tcPr>
            <w:tcW w:w="2608" w:type="dxa"/>
            <w:vAlign w:val="center"/>
          </w:tcPr>
          <w:p w14:paraId="4307A437" w14:textId="6D841D2C" w:rsidR="00FD2B00" w:rsidRPr="005F52A7" w:rsidRDefault="00F53330" w:rsidP="00821197">
            <w:pPr>
              <w:rPr>
                <w:b/>
                <w:lang w:val="en-GB"/>
              </w:rPr>
            </w:pPr>
            <w:r w:rsidRPr="005F52A7">
              <w:rPr>
                <w:b/>
                <w:lang w:val="en-GB"/>
              </w:rPr>
              <w:t>Reference</w:t>
            </w:r>
          </w:p>
        </w:tc>
        <w:tc>
          <w:tcPr>
            <w:tcW w:w="1304" w:type="dxa"/>
            <w:vAlign w:val="center"/>
          </w:tcPr>
          <w:p w14:paraId="3715EA09" w14:textId="13BBAA09" w:rsidR="00FD2B00" w:rsidRPr="005F52A7" w:rsidRDefault="00F53330" w:rsidP="000C06E0">
            <w:pPr>
              <w:rPr>
                <w:b/>
                <w:lang w:val="en-GB"/>
              </w:rPr>
            </w:pPr>
            <w:r w:rsidRPr="005F52A7">
              <w:rPr>
                <w:b/>
                <w:lang w:val="en-GB"/>
              </w:rPr>
              <w:t>Completed</w:t>
            </w:r>
          </w:p>
        </w:tc>
      </w:tr>
      <w:tr w:rsidR="00CA2EA2" w:rsidRPr="005F52A7" w14:paraId="7C89876A" w14:textId="77777777" w:rsidTr="006D4D01">
        <w:trPr>
          <w:trHeight w:val="567"/>
        </w:trPr>
        <w:tc>
          <w:tcPr>
            <w:tcW w:w="451" w:type="dxa"/>
          </w:tcPr>
          <w:p w14:paraId="71382B82" w14:textId="6AE0168D" w:rsidR="00CA2EA2" w:rsidRPr="005F52A7" w:rsidRDefault="00BE2DC4" w:rsidP="00CA2EA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3257" w:type="dxa"/>
          </w:tcPr>
          <w:p w14:paraId="12E9FBB6" w14:textId="0C9DADF5" w:rsidR="00CA2EA2" w:rsidRPr="005F52A7" w:rsidRDefault="00CA2EA2" w:rsidP="00CA2EA2">
            <w:pPr>
              <w:rPr>
                <w:b/>
                <w:lang w:val="en-GB"/>
              </w:rPr>
            </w:pPr>
            <w:r w:rsidRPr="005F52A7">
              <w:rPr>
                <w:b/>
                <w:lang w:val="en-GB"/>
              </w:rPr>
              <w:t>Introduction</w:t>
            </w:r>
            <w:r w:rsidRPr="005F52A7">
              <w:rPr>
                <w:lang w:val="en-GB"/>
              </w:rPr>
              <w:t>; according to routines at JU</w:t>
            </w:r>
          </w:p>
        </w:tc>
        <w:tc>
          <w:tcPr>
            <w:tcW w:w="1645" w:type="dxa"/>
          </w:tcPr>
          <w:p w14:paraId="356A34BB" w14:textId="18273CBD" w:rsidR="00CA2EA2" w:rsidRPr="005F52A7" w:rsidRDefault="00CA2EA2" w:rsidP="00CA2EA2">
            <w:pPr>
              <w:rPr>
                <w:lang w:val="en-GB"/>
              </w:rPr>
            </w:pPr>
            <w:r w:rsidRPr="005F52A7">
              <w:rPr>
                <w:lang w:val="en-GB"/>
              </w:rPr>
              <w:t>Manager</w:t>
            </w:r>
          </w:p>
        </w:tc>
        <w:tc>
          <w:tcPr>
            <w:tcW w:w="2608" w:type="dxa"/>
          </w:tcPr>
          <w:p w14:paraId="4675CBF1" w14:textId="0DE8ADE3" w:rsidR="00CA2EA2" w:rsidRPr="005F52A7" w:rsidRDefault="00B1585F" w:rsidP="00CA2EA2">
            <w:pPr>
              <w:rPr>
                <w:lang w:val="en-GB"/>
              </w:rPr>
            </w:pPr>
            <w:hyperlink r:id="rId7" w:history="1">
              <w:r w:rsidR="00CA2EA2" w:rsidRPr="00BE2DC4">
                <w:rPr>
                  <w:rStyle w:val="Hyperlink"/>
                  <w:lang w:val="en-GB"/>
                </w:rPr>
                <w:t>Introduction of new employees</w:t>
              </w:r>
            </w:hyperlink>
          </w:p>
        </w:tc>
        <w:tc>
          <w:tcPr>
            <w:tcW w:w="1304" w:type="dxa"/>
          </w:tcPr>
          <w:p w14:paraId="301DA682" w14:textId="77777777" w:rsidR="00CA2EA2" w:rsidRPr="005F52A7" w:rsidRDefault="00CA2EA2" w:rsidP="00CA2EA2">
            <w:pPr>
              <w:rPr>
                <w:lang w:val="en-GB"/>
              </w:rPr>
            </w:pPr>
          </w:p>
        </w:tc>
      </w:tr>
      <w:tr w:rsidR="00CA2EA2" w:rsidRPr="005F52A7" w14:paraId="5BC2D3DC" w14:textId="77777777" w:rsidTr="006D4D01">
        <w:trPr>
          <w:trHeight w:val="567"/>
        </w:trPr>
        <w:tc>
          <w:tcPr>
            <w:tcW w:w="451" w:type="dxa"/>
          </w:tcPr>
          <w:p w14:paraId="27AFC91B" w14:textId="79BB32EF" w:rsidR="00CA2EA2" w:rsidRPr="005F52A7" w:rsidRDefault="00382DB3" w:rsidP="00CA2EA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3257" w:type="dxa"/>
          </w:tcPr>
          <w:p w14:paraId="1DC2CE7A" w14:textId="55108FC3" w:rsidR="00CA2EA2" w:rsidRPr="005F52A7" w:rsidRDefault="00CA2EA2" w:rsidP="00CA2EA2">
            <w:pPr>
              <w:rPr>
                <w:lang w:val="en-GB"/>
              </w:rPr>
            </w:pPr>
            <w:r w:rsidRPr="005F52A7">
              <w:rPr>
                <w:b/>
                <w:lang w:val="en-GB"/>
              </w:rPr>
              <w:t>Tax relief for researchers</w:t>
            </w:r>
            <w:r w:rsidRPr="005F52A7">
              <w:rPr>
                <w:lang w:val="en-GB"/>
              </w:rPr>
              <w:t xml:space="preserve">; </w:t>
            </w:r>
            <w:r w:rsidR="005F52A7">
              <w:rPr>
                <w:lang w:val="en-GB"/>
              </w:rPr>
              <w:t xml:space="preserve">if possible, </w:t>
            </w:r>
            <w:r w:rsidRPr="005F52A7">
              <w:rPr>
                <w:lang w:val="en-GB"/>
              </w:rPr>
              <w:t>apply</w:t>
            </w:r>
          </w:p>
        </w:tc>
        <w:tc>
          <w:tcPr>
            <w:tcW w:w="1645" w:type="dxa"/>
          </w:tcPr>
          <w:p w14:paraId="5577E49A" w14:textId="5B5846FB" w:rsidR="00CA2EA2" w:rsidRPr="005F52A7" w:rsidRDefault="00CA2EA2" w:rsidP="00CA2EA2">
            <w:pPr>
              <w:rPr>
                <w:lang w:val="en-GB"/>
              </w:rPr>
            </w:pPr>
            <w:r w:rsidRPr="005F52A7">
              <w:rPr>
                <w:lang w:val="en-GB"/>
              </w:rPr>
              <w:t>Employee</w:t>
            </w:r>
            <w:r w:rsidR="00094016" w:rsidRPr="005F52A7">
              <w:rPr>
                <w:lang w:val="en-GB"/>
              </w:rPr>
              <w:t xml:space="preserve"> Manager</w:t>
            </w:r>
          </w:p>
        </w:tc>
        <w:tc>
          <w:tcPr>
            <w:tcW w:w="2608" w:type="dxa"/>
          </w:tcPr>
          <w:p w14:paraId="7389D051" w14:textId="74C5A06F" w:rsidR="00CA2EA2" w:rsidRPr="005F52A7" w:rsidRDefault="00B1585F" w:rsidP="00CA2EA2">
            <w:pPr>
              <w:rPr>
                <w:lang w:val="en-GB"/>
              </w:rPr>
            </w:pPr>
            <w:hyperlink r:id="rId8" w:history="1">
              <w:r w:rsidR="00CA2EA2" w:rsidRPr="00BE2DC4">
                <w:rPr>
                  <w:rStyle w:val="Hyperlink"/>
                  <w:lang w:val="en-GB"/>
                </w:rPr>
                <w:t>Tax relief for researchers</w:t>
              </w:r>
            </w:hyperlink>
          </w:p>
        </w:tc>
        <w:tc>
          <w:tcPr>
            <w:tcW w:w="1304" w:type="dxa"/>
          </w:tcPr>
          <w:p w14:paraId="5462577A" w14:textId="77777777" w:rsidR="00CA2EA2" w:rsidRPr="005F52A7" w:rsidRDefault="00CA2EA2" w:rsidP="00CA2EA2">
            <w:pPr>
              <w:rPr>
                <w:lang w:val="en-GB"/>
              </w:rPr>
            </w:pPr>
          </w:p>
        </w:tc>
      </w:tr>
      <w:tr w:rsidR="00CA2EA2" w:rsidRPr="00B1585F" w14:paraId="3EBF26F5" w14:textId="77777777" w:rsidTr="006D4D01">
        <w:trPr>
          <w:trHeight w:val="567"/>
        </w:trPr>
        <w:tc>
          <w:tcPr>
            <w:tcW w:w="451" w:type="dxa"/>
          </w:tcPr>
          <w:p w14:paraId="514FF085" w14:textId="5032B32F" w:rsidR="00CA2EA2" w:rsidRPr="005F52A7" w:rsidRDefault="00382DB3" w:rsidP="00CA2EA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3257" w:type="dxa"/>
          </w:tcPr>
          <w:p w14:paraId="02CB01C0" w14:textId="5D5FAAC0" w:rsidR="00CA2EA2" w:rsidRPr="005F52A7" w:rsidRDefault="00CA2EA2" w:rsidP="00CA2EA2">
            <w:pPr>
              <w:rPr>
                <w:lang w:val="en-GB"/>
              </w:rPr>
            </w:pPr>
            <w:r w:rsidRPr="005F52A7">
              <w:rPr>
                <w:b/>
                <w:lang w:val="en-GB"/>
              </w:rPr>
              <w:t>Registration in the Swedish population register</w:t>
            </w:r>
            <w:r w:rsidRPr="005F52A7">
              <w:rPr>
                <w:lang w:val="en-GB"/>
              </w:rPr>
              <w:t>; visit a tax agency office for registration and allocation of a personal identity number</w:t>
            </w:r>
          </w:p>
        </w:tc>
        <w:tc>
          <w:tcPr>
            <w:tcW w:w="1645" w:type="dxa"/>
          </w:tcPr>
          <w:p w14:paraId="410ED7A6" w14:textId="01B6E13B" w:rsidR="00CA2EA2" w:rsidRPr="005F52A7" w:rsidRDefault="00CA2EA2" w:rsidP="00CA2EA2">
            <w:pPr>
              <w:rPr>
                <w:lang w:val="en-GB"/>
              </w:rPr>
            </w:pPr>
            <w:r w:rsidRPr="005F52A7">
              <w:rPr>
                <w:lang w:val="en-GB"/>
              </w:rPr>
              <w:t>Employee</w:t>
            </w:r>
          </w:p>
        </w:tc>
        <w:tc>
          <w:tcPr>
            <w:tcW w:w="2608" w:type="dxa"/>
          </w:tcPr>
          <w:p w14:paraId="557DC2FF" w14:textId="566EF944" w:rsidR="00CA2EA2" w:rsidRPr="005F52A7" w:rsidRDefault="00B1585F" w:rsidP="00CA2EA2">
            <w:pPr>
              <w:rPr>
                <w:lang w:val="en-GB"/>
              </w:rPr>
            </w:pPr>
            <w:hyperlink r:id="rId9" w:history="1">
              <w:r w:rsidR="00CA2EA2" w:rsidRPr="00BE2DC4">
                <w:rPr>
                  <w:rStyle w:val="Hyperlink"/>
                  <w:lang w:val="en-GB"/>
                </w:rPr>
                <w:t>Registration in the Swedish population register</w:t>
              </w:r>
            </w:hyperlink>
          </w:p>
        </w:tc>
        <w:tc>
          <w:tcPr>
            <w:tcW w:w="1304" w:type="dxa"/>
          </w:tcPr>
          <w:p w14:paraId="05238558" w14:textId="77777777" w:rsidR="00CA2EA2" w:rsidRPr="005F52A7" w:rsidRDefault="00CA2EA2" w:rsidP="00CA2EA2">
            <w:pPr>
              <w:rPr>
                <w:lang w:val="en-GB"/>
              </w:rPr>
            </w:pPr>
          </w:p>
        </w:tc>
      </w:tr>
      <w:tr w:rsidR="00CA2EA2" w:rsidRPr="005F52A7" w14:paraId="3F876DEF" w14:textId="77777777" w:rsidTr="006D4D01">
        <w:trPr>
          <w:trHeight w:val="399"/>
        </w:trPr>
        <w:tc>
          <w:tcPr>
            <w:tcW w:w="451" w:type="dxa"/>
          </w:tcPr>
          <w:p w14:paraId="70F4D685" w14:textId="59485564" w:rsidR="00CA2EA2" w:rsidRPr="005F52A7" w:rsidRDefault="00382DB3" w:rsidP="00CA2EA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3257" w:type="dxa"/>
          </w:tcPr>
          <w:p w14:paraId="7BD6AC4A" w14:textId="0558B321" w:rsidR="00CA2EA2" w:rsidRPr="005F52A7" w:rsidRDefault="00CA2EA2" w:rsidP="00CA2EA2">
            <w:pPr>
              <w:rPr>
                <w:lang w:val="en-GB"/>
              </w:rPr>
            </w:pPr>
            <w:r w:rsidRPr="005F52A7">
              <w:rPr>
                <w:b/>
                <w:lang w:val="en-GB"/>
              </w:rPr>
              <w:t>Social insurance agency</w:t>
            </w:r>
            <w:r w:rsidRPr="005F52A7">
              <w:rPr>
                <w:lang w:val="en-GB"/>
              </w:rPr>
              <w:t>; register</w:t>
            </w:r>
          </w:p>
        </w:tc>
        <w:tc>
          <w:tcPr>
            <w:tcW w:w="1645" w:type="dxa"/>
          </w:tcPr>
          <w:p w14:paraId="759C9C60" w14:textId="4AEEB476" w:rsidR="00CA2EA2" w:rsidRPr="005F52A7" w:rsidRDefault="00CA2EA2" w:rsidP="00CA2EA2">
            <w:pPr>
              <w:rPr>
                <w:lang w:val="en-GB"/>
              </w:rPr>
            </w:pPr>
            <w:r w:rsidRPr="005F52A7">
              <w:rPr>
                <w:lang w:val="en-GB"/>
              </w:rPr>
              <w:t>Employee</w:t>
            </w:r>
          </w:p>
        </w:tc>
        <w:tc>
          <w:tcPr>
            <w:tcW w:w="2608" w:type="dxa"/>
          </w:tcPr>
          <w:p w14:paraId="7995D43D" w14:textId="7789A82C" w:rsidR="00CA2EA2" w:rsidRPr="005F52A7" w:rsidRDefault="00B1585F" w:rsidP="00CA2EA2">
            <w:pPr>
              <w:rPr>
                <w:lang w:val="en-GB"/>
              </w:rPr>
            </w:pPr>
            <w:hyperlink r:id="rId10" w:history="1">
              <w:r w:rsidR="00CA2EA2" w:rsidRPr="00BE2DC4">
                <w:rPr>
                  <w:rStyle w:val="Hyperlink"/>
                  <w:lang w:val="en-GB"/>
                </w:rPr>
                <w:t>Healthcare and social insurance</w:t>
              </w:r>
            </w:hyperlink>
          </w:p>
        </w:tc>
        <w:tc>
          <w:tcPr>
            <w:tcW w:w="1304" w:type="dxa"/>
          </w:tcPr>
          <w:p w14:paraId="5BE37189" w14:textId="77777777" w:rsidR="00CA2EA2" w:rsidRPr="005F52A7" w:rsidRDefault="00CA2EA2" w:rsidP="00CA2EA2">
            <w:pPr>
              <w:rPr>
                <w:lang w:val="en-GB"/>
              </w:rPr>
            </w:pPr>
          </w:p>
        </w:tc>
      </w:tr>
      <w:tr w:rsidR="00CA2EA2" w:rsidRPr="005F52A7" w14:paraId="3FE3F4E5" w14:textId="77777777" w:rsidTr="006D4D01">
        <w:trPr>
          <w:trHeight w:val="567"/>
        </w:trPr>
        <w:tc>
          <w:tcPr>
            <w:tcW w:w="451" w:type="dxa"/>
          </w:tcPr>
          <w:p w14:paraId="775DC36C" w14:textId="71F1E94B" w:rsidR="00CA2EA2" w:rsidRPr="005F52A7" w:rsidRDefault="00382DB3" w:rsidP="00CA2EA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3257" w:type="dxa"/>
          </w:tcPr>
          <w:p w14:paraId="631EFB6C" w14:textId="1EC0592D" w:rsidR="00CA2EA2" w:rsidRPr="005F52A7" w:rsidRDefault="00CA2EA2" w:rsidP="00CA2EA2">
            <w:pPr>
              <w:rPr>
                <w:lang w:val="en-GB"/>
              </w:rPr>
            </w:pPr>
            <w:r w:rsidRPr="005F52A7">
              <w:rPr>
                <w:b/>
                <w:lang w:val="en-GB"/>
              </w:rPr>
              <w:t>Housing</w:t>
            </w:r>
            <w:r w:rsidRPr="005F52A7">
              <w:rPr>
                <w:lang w:val="en-GB"/>
              </w:rPr>
              <w:t>; search for housing</w:t>
            </w:r>
          </w:p>
        </w:tc>
        <w:tc>
          <w:tcPr>
            <w:tcW w:w="1645" w:type="dxa"/>
          </w:tcPr>
          <w:p w14:paraId="36A03B5F" w14:textId="62DE9769" w:rsidR="00CA2EA2" w:rsidRPr="005F52A7" w:rsidRDefault="00CA2EA2" w:rsidP="00CA2EA2">
            <w:pPr>
              <w:rPr>
                <w:lang w:val="en-GB"/>
              </w:rPr>
            </w:pPr>
            <w:r w:rsidRPr="005F52A7">
              <w:rPr>
                <w:lang w:val="en-GB"/>
              </w:rPr>
              <w:t>Employee</w:t>
            </w:r>
          </w:p>
        </w:tc>
        <w:tc>
          <w:tcPr>
            <w:tcW w:w="2608" w:type="dxa"/>
          </w:tcPr>
          <w:p w14:paraId="09D918E5" w14:textId="63E576C1" w:rsidR="00CA2EA2" w:rsidRPr="005F52A7" w:rsidRDefault="00B1585F" w:rsidP="00CA2EA2">
            <w:pPr>
              <w:rPr>
                <w:lang w:val="en-GB"/>
              </w:rPr>
            </w:pPr>
            <w:hyperlink r:id="rId11" w:history="1">
              <w:r w:rsidR="00CA2EA2" w:rsidRPr="00BE2DC4">
                <w:rPr>
                  <w:rStyle w:val="Hyperlink"/>
                  <w:lang w:val="en-GB"/>
                </w:rPr>
                <w:t>Housing</w:t>
              </w:r>
            </w:hyperlink>
          </w:p>
        </w:tc>
        <w:tc>
          <w:tcPr>
            <w:tcW w:w="1304" w:type="dxa"/>
          </w:tcPr>
          <w:p w14:paraId="2C4DCDFC" w14:textId="77777777" w:rsidR="00CA2EA2" w:rsidRPr="005F52A7" w:rsidRDefault="00CA2EA2" w:rsidP="00CA2EA2">
            <w:pPr>
              <w:rPr>
                <w:lang w:val="en-GB"/>
              </w:rPr>
            </w:pPr>
          </w:p>
        </w:tc>
      </w:tr>
      <w:tr w:rsidR="00CA2EA2" w:rsidRPr="005F52A7" w14:paraId="45C38CC3" w14:textId="77777777" w:rsidTr="006D4D01">
        <w:trPr>
          <w:trHeight w:val="567"/>
        </w:trPr>
        <w:tc>
          <w:tcPr>
            <w:tcW w:w="451" w:type="dxa"/>
          </w:tcPr>
          <w:p w14:paraId="2736BF72" w14:textId="202A6B3F" w:rsidR="00CA2EA2" w:rsidRPr="005F52A7" w:rsidRDefault="00382DB3" w:rsidP="00CA2EA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3257" w:type="dxa"/>
          </w:tcPr>
          <w:p w14:paraId="7A5B527A" w14:textId="36D445D5" w:rsidR="00CA2EA2" w:rsidRPr="005F52A7" w:rsidRDefault="00CA2EA2" w:rsidP="00CA2EA2">
            <w:pPr>
              <w:spacing w:before="100" w:beforeAutospacing="1" w:after="100" w:afterAutospacing="1"/>
              <w:outlineLvl w:val="0"/>
              <w:rPr>
                <w:lang w:val="en-GB"/>
              </w:rPr>
            </w:pPr>
            <w:r w:rsidRPr="005F52A7">
              <w:rPr>
                <w:b/>
                <w:lang w:val="en-GB"/>
              </w:rPr>
              <w:t>Other insurances</w:t>
            </w:r>
            <w:r w:rsidRPr="005F52A7">
              <w:rPr>
                <w:lang w:val="en-GB"/>
              </w:rPr>
              <w:t>; check other insurances</w:t>
            </w:r>
          </w:p>
        </w:tc>
        <w:tc>
          <w:tcPr>
            <w:tcW w:w="1645" w:type="dxa"/>
          </w:tcPr>
          <w:p w14:paraId="1C77F8E6" w14:textId="548D2737" w:rsidR="00CA2EA2" w:rsidRPr="005F52A7" w:rsidRDefault="00CA2EA2" w:rsidP="00CA2EA2">
            <w:pPr>
              <w:rPr>
                <w:lang w:val="en-GB"/>
              </w:rPr>
            </w:pPr>
            <w:r w:rsidRPr="005F52A7">
              <w:rPr>
                <w:lang w:val="en-GB"/>
              </w:rPr>
              <w:t>Employee</w:t>
            </w:r>
          </w:p>
        </w:tc>
        <w:tc>
          <w:tcPr>
            <w:tcW w:w="2608" w:type="dxa"/>
          </w:tcPr>
          <w:p w14:paraId="62602260" w14:textId="7E9C73AE" w:rsidR="00CA2EA2" w:rsidRPr="005F52A7" w:rsidRDefault="00B1585F" w:rsidP="00CA2EA2">
            <w:pPr>
              <w:rPr>
                <w:lang w:val="en-GB"/>
              </w:rPr>
            </w:pPr>
            <w:hyperlink r:id="rId12" w:history="1">
              <w:r w:rsidR="00CA2EA2" w:rsidRPr="00BE2DC4">
                <w:rPr>
                  <w:rStyle w:val="Hyperlink"/>
                  <w:lang w:val="en-GB"/>
                </w:rPr>
                <w:t>Insurances</w:t>
              </w:r>
            </w:hyperlink>
            <w:bookmarkStart w:id="0" w:name="_GoBack"/>
            <w:bookmarkEnd w:id="0"/>
          </w:p>
        </w:tc>
        <w:tc>
          <w:tcPr>
            <w:tcW w:w="1304" w:type="dxa"/>
          </w:tcPr>
          <w:p w14:paraId="73B36F59" w14:textId="77777777" w:rsidR="00CA2EA2" w:rsidRPr="005F52A7" w:rsidRDefault="00CA2EA2" w:rsidP="00CA2EA2">
            <w:pPr>
              <w:rPr>
                <w:lang w:val="en-GB"/>
              </w:rPr>
            </w:pPr>
          </w:p>
        </w:tc>
      </w:tr>
      <w:tr w:rsidR="00CA2EA2" w:rsidRPr="005F52A7" w14:paraId="1140BFEE" w14:textId="77777777" w:rsidTr="006D4D01">
        <w:trPr>
          <w:trHeight w:val="567"/>
        </w:trPr>
        <w:tc>
          <w:tcPr>
            <w:tcW w:w="451" w:type="dxa"/>
          </w:tcPr>
          <w:p w14:paraId="35CA6292" w14:textId="237FF050" w:rsidR="00CA2EA2" w:rsidRPr="005F52A7" w:rsidRDefault="00382DB3" w:rsidP="00CA2EA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3257" w:type="dxa"/>
          </w:tcPr>
          <w:p w14:paraId="30345601" w14:textId="37A17B3B" w:rsidR="00CA2EA2" w:rsidRPr="005F52A7" w:rsidRDefault="00CA2EA2" w:rsidP="00CA2EA2">
            <w:pPr>
              <w:outlineLvl w:val="0"/>
              <w:rPr>
                <w:lang w:val="en-GB"/>
              </w:rPr>
            </w:pPr>
            <w:r w:rsidRPr="005F52A7">
              <w:rPr>
                <w:b/>
                <w:lang w:val="en-GB"/>
              </w:rPr>
              <w:t>Id card</w:t>
            </w:r>
            <w:r w:rsidRPr="005F52A7">
              <w:rPr>
                <w:lang w:val="en-GB"/>
              </w:rPr>
              <w:t>; apply for</w:t>
            </w:r>
          </w:p>
        </w:tc>
        <w:tc>
          <w:tcPr>
            <w:tcW w:w="1645" w:type="dxa"/>
          </w:tcPr>
          <w:p w14:paraId="62D42B78" w14:textId="453FFF90" w:rsidR="00CA2EA2" w:rsidRPr="005F52A7" w:rsidRDefault="00CA2EA2" w:rsidP="00CA2EA2">
            <w:pPr>
              <w:rPr>
                <w:lang w:val="en-GB"/>
              </w:rPr>
            </w:pPr>
            <w:r w:rsidRPr="005F52A7">
              <w:rPr>
                <w:lang w:val="en-GB"/>
              </w:rPr>
              <w:t>Employee</w:t>
            </w:r>
          </w:p>
        </w:tc>
        <w:tc>
          <w:tcPr>
            <w:tcW w:w="2608" w:type="dxa"/>
          </w:tcPr>
          <w:p w14:paraId="14C5EDEE" w14:textId="7015FBC9" w:rsidR="00CA2EA2" w:rsidRPr="005F52A7" w:rsidRDefault="00B1585F" w:rsidP="00CA2EA2">
            <w:pPr>
              <w:rPr>
                <w:lang w:val="en-GB"/>
              </w:rPr>
            </w:pPr>
            <w:hyperlink r:id="rId13" w:history="1">
              <w:r w:rsidR="00CA2EA2" w:rsidRPr="00BE2DC4">
                <w:rPr>
                  <w:rStyle w:val="Hyperlink"/>
                  <w:lang w:val="en-GB"/>
                </w:rPr>
                <w:t>Identity document</w:t>
              </w:r>
            </w:hyperlink>
          </w:p>
        </w:tc>
        <w:tc>
          <w:tcPr>
            <w:tcW w:w="1304" w:type="dxa"/>
          </w:tcPr>
          <w:p w14:paraId="5C6E5F09" w14:textId="77777777" w:rsidR="00CA2EA2" w:rsidRPr="005F52A7" w:rsidRDefault="00CA2EA2" w:rsidP="00CA2EA2">
            <w:pPr>
              <w:rPr>
                <w:lang w:val="en-GB"/>
              </w:rPr>
            </w:pPr>
          </w:p>
        </w:tc>
      </w:tr>
      <w:tr w:rsidR="00CA2EA2" w:rsidRPr="005F52A7" w14:paraId="7DB14FB3" w14:textId="77777777" w:rsidTr="006D4D01">
        <w:trPr>
          <w:trHeight w:val="567"/>
        </w:trPr>
        <w:tc>
          <w:tcPr>
            <w:tcW w:w="451" w:type="dxa"/>
          </w:tcPr>
          <w:p w14:paraId="64A93B20" w14:textId="619778F2" w:rsidR="00CA2EA2" w:rsidRPr="005F52A7" w:rsidRDefault="00382DB3" w:rsidP="00CA2EA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3257" w:type="dxa"/>
          </w:tcPr>
          <w:p w14:paraId="648CDAA5" w14:textId="4F2061BB" w:rsidR="00CA2EA2" w:rsidRPr="005F52A7" w:rsidRDefault="00CA2EA2" w:rsidP="00CA2EA2">
            <w:pPr>
              <w:outlineLvl w:val="0"/>
              <w:rPr>
                <w:lang w:val="en-GB"/>
              </w:rPr>
            </w:pPr>
            <w:r w:rsidRPr="005F52A7">
              <w:rPr>
                <w:b/>
                <w:lang w:val="en-GB"/>
              </w:rPr>
              <w:t>Accompanying persons</w:t>
            </w:r>
            <w:r w:rsidRPr="005F52A7">
              <w:rPr>
                <w:lang w:val="en-GB"/>
              </w:rPr>
              <w:t>;</w:t>
            </w:r>
          </w:p>
          <w:p w14:paraId="0AACDAB0" w14:textId="73F1A10D" w:rsidR="00CA2EA2" w:rsidRPr="005F52A7" w:rsidRDefault="00CA2EA2" w:rsidP="00CA2EA2">
            <w:pPr>
              <w:pStyle w:val="ListParagraph"/>
              <w:numPr>
                <w:ilvl w:val="0"/>
                <w:numId w:val="5"/>
              </w:numPr>
              <w:spacing w:after="100" w:afterAutospacing="1"/>
              <w:ind w:left="402" w:hanging="284"/>
              <w:outlineLvl w:val="0"/>
              <w:rPr>
                <w:lang w:val="en-GB"/>
              </w:rPr>
            </w:pPr>
            <w:r w:rsidRPr="005F52A7">
              <w:rPr>
                <w:lang w:val="en-GB"/>
              </w:rPr>
              <w:t>Residence permit</w:t>
            </w:r>
          </w:p>
          <w:p w14:paraId="34A040A1" w14:textId="504227CE" w:rsidR="00CA2EA2" w:rsidRPr="005F52A7" w:rsidRDefault="00CA2EA2" w:rsidP="00CA2EA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02" w:hanging="284"/>
              <w:outlineLvl w:val="0"/>
              <w:rPr>
                <w:lang w:val="en-GB"/>
              </w:rPr>
            </w:pPr>
            <w:r w:rsidRPr="005F52A7">
              <w:rPr>
                <w:lang w:val="en-GB"/>
              </w:rPr>
              <w:t>Childcare and education</w:t>
            </w:r>
          </w:p>
          <w:p w14:paraId="4B4E38E1" w14:textId="776818A2" w:rsidR="00CA2EA2" w:rsidRPr="005F52A7" w:rsidRDefault="00CA2EA2" w:rsidP="00CA2EA2">
            <w:pPr>
              <w:pStyle w:val="ListParagraph"/>
              <w:numPr>
                <w:ilvl w:val="0"/>
                <w:numId w:val="5"/>
              </w:numPr>
              <w:spacing w:before="100" w:beforeAutospacing="1"/>
              <w:ind w:left="402" w:hanging="284"/>
              <w:outlineLvl w:val="0"/>
              <w:rPr>
                <w:lang w:val="en-GB"/>
              </w:rPr>
            </w:pPr>
            <w:r w:rsidRPr="005F52A7">
              <w:rPr>
                <w:lang w:val="en-GB"/>
              </w:rPr>
              <w:t>Finding a job</w:t>
            </w:r>
          </w:p>
        </w:tc>
        <w:tc>
          <w:tcPr>
            <w:tcW w:w="1645" w:type="dxa"/>
          </w:tcPr>
          <w:p w14:paraId="12E8EC0E" w14:textId="74594098" w:rsidR="00CA2EA2" w:rsidRPr="005F52A7" w:rsidRDefault="00CA2EA2" w:rsidP="00CA2EA2">
            <w:pPr>
              <w:rPr>
                <w:lang w:val="en-GB"/>
              </w:rPr>
            </w:pPr>
            <w:r w:rsidRPr="005F52A7">
              <w:rPr>
                <w:lang w:val="en-GB"/>
              </w:rPr>
              <w:t>Employee</w:t>
            </w:r>
          </w:p>
        </w:tc>
        <w:tc>
          <w:tcPr>
            <w:tcW w:w="2608" w:type="dxa"/>
          </w:tcPr>
          <w:p w14:paraId="713FF700" w14:textId="77777777" w:rsidR="00CA2EA2" w:rsidRPr="005F52A7" w:rsidRDefault="00CA2EA2" w:rsidP="00CA2EA2">
            <w:pPr>
              <w:rPr>
                <w:lang w:val="en-GB"/>
              </w:rPr>
            </w:pPr>
          </w:p>
          <w:p w14:paraId="3DF3B9EE" w14:textId="22463D5E" w:rsidR="00CA2EA2" w:rsidRPr="00B1585F" w:rsidRDefault="00B1585F" w:rsidP="00CA2EA2">
            <w:pPr>
              <w:rPr>
                <w:rStyle w:val="Hyperlink"/>
                <w:lang w:val="en-GB"/>
              </w:rPr>
            </w:pPr>
            <w:r>
              <w:rPr>
                <w:rStyle w:val="Hyperlink"/>
                <w:lang w:val="en-GB"/>
              </w:rPr>
              <w:fldChar w:fldCharType="begin"/>
            </w:r>
            <w:r>
              <w:rPr>
                <w:rStyle w:val="Hyperlink"/>
                <w:lang w:val="en-GB"/>
              </w:rPr>
              <w:instrText xml:space="preserve"> HYPERLINK "https://ju.se/en/about-us/work-at-jonkoping-university/information-to-international-staff/accompanying-persons/residence-permit.html" </w:instrText>
            </w:r>
            <w:r>
              <w:rPr>
                <w:rStyle w:val="Hyperlink"/>
                <w:lang w:val="en-GB"/>
              </w:rPr>
            </w:r>
            <w:r>
              <w:rPr>
                <w:rStyle w:val="Hyperlink"/>
                <w:lang w:val="en-GB"/>
              </w:rPr>
              <w:fldChar w:fldCharType="separate"/>
            </w:r>
            <w:r w:rsidR="00CA2EA2" w:rsidRPr="00B1585F">
              <w:rPr>
                <w:rStyle w:val="Hyperlink"/>
                <w:lang w:val="en-GB"/>
              </w:rPr>
              <w:t>Residence permit</w:t>
            </w:r>
          </w:p>
          <w:p w14:paraId="4A30C4D7" w14:textId="58D01ACA" w:rsidR="00CA2EA2" w:rsidRPr="00B1585F" w:rsidRDefault="00B1585F" w:rsidP="00CA2EA2">
            <w:pPr>
              <w:rPr>
                <w:rStyle w:val="Hyperlink"/>
                <w:lang w:val="en-GB"/>
              </w:rPr>
            </w:pPr>
            <w:r>
              <w:rPr>
                <w:rStyle w:val="Hyperlink"/>
                <w:lang w:val="en-GB"/>
              </w:rPr>
              <w:fldChar w:fldCharType="end"/>
            </w:r>
            <w:r>
              <w:rPr>
                <w:rStyle w:val="Hyperlink"/>
                <w:lang w:val="en-GB"/>
              </w:rPr>
              <w:fldChar w:fldCharType="begin"/>
            </w:r>
            <w:r>
              <w:rPr>
                <w:rStyle w:val="Hyperlink"/>
                <w:lang w:val="en-GB"/>
              </w:rPr>
              <w:instrText xml:space="preserve"> HYPERLINK "https://ju.se/en/about-us/work-at-jonkoping-university/information-to-international-staff/accompanying-persons/child-care-and-education.html" </w:instrText>
            </w:r>
            <w:r>
              <w:rPr>
                <w:rStyle w:val="Hyperlink"/>
                <w:lang w:val="en-GB"/>
              </w:rPr>
            </w:r>
            <w:r>
              <w:rPr>
                <w:rStyle w:val="Hyperlink"/>
                <w:lang w:val="en-GB"/>
              </w:rPr>
              <w:fldChar w:fldCharType="separate"/>
            </w:r>
            <w:r w:rsidR="00CA2EA2" w:rsidRPr="00B1585F">
              <w:rPr>
                <w:rStyle w:val="Hyperlink"/>
                <w:lang w:val="en-GB"/>
              </w:rPr>
              <w:t>Childcare and education</w:t>
            </w:r>
          </w:p>
          <w:p w14:paraId="0CB4802C" w14:textId="27F7D3BA" w:rsidR="00CA2EA2" w:rsidRPr="005F52A7" w:rsidRDefault="00B1585F" w:rsidP="00CA2EA2">
            <w:pPr>
              <w:rPr>
                <w:lang w:val="en-GB"/>
              </w:rPr>
            </w:pPr>
            <w:r>
              <w:rPr>
                <w:rStyle w:val="Hyperlink"/>
                <w:lang w:val="en-GB"/>
              </w:rPr>
              <w:fldChar w:fldCharType="end"/>
            </w:r>
            <w:hyperlink r:id="rId14" w:history="1">
              <w:r w:rsidR="00CA2EA2" w:rsidRPr="005F52A7">
                <w:rPr>
                  <w:rStyle w:val="Hyperlink"/>
                  <w:lang w:val="en-GB"/>
                </w:rPr>
                <w:t>Finding</w:t>
              </w:r>
            </w:hyperlink>
            <w:r w:rsidR="00CA2EA2" w:rsidRPr="005F52A7">
              <w:rPr>
                <w:rStyle w:val="Hyperlink"/>
                <w:lang w:val="en-GB"/>
              </w:rPr>
              <w:t xml:space="preserve"> a job</w:t>
            </w:r>
          </w:p>
        </w:tc>
        <w:tc>
          <w:tcPr>
            <w:tcW w:w="1304" w:type="dxa"/>
          </w:tcPr>
          <w:p w14:paraId="0D07C22F" w14:textId="77777777" w:rsidR="00CA2EA2" w:rsidRPr="005F52A7" w:rsidRDefault="00CA2EA2" w:rsidP="00CA2EA2">
            <w:pPr>
              <w:rPr>
                <w:lang w:val="en-GB"/>
              </w:rPr>
            </w:pPr>
          </w:p>
        </w:tc>
      </w:tr>
    </w:tbl>
    <w:p w14:paraId="6A652EAA" w14:textId="415D32E3" w:rsidR="001E615F" w:rsidRPr="005F52A7" w:rsidRDefault="001E615F" w:rsidP="00B76A4F">
      <w:pPr>
        <w:rPr>
          <w:lang w:val="en-GB"/>
        </w:rPr>
      </w:pPr>
    </w:p>
    <w:sectPr w:rsidR="001E615F" w:rsidRPr="005F52A7" w:rsidSect="00B76A4F">
      <w:headerReference w:type="default" r:id="rId15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F5CEF" w14:textId="77777777" w:rsidR="0054433B" w:rsidRDefault="0054433B" w:rsidP="00D930E4">
      <w:pPr>
        <w:spacing w:after="0" w:line="240" w:lineRule="auto"/>
      </w:pPr>
      <w:r>
        <w:separator/>
      </w:r>
    </w:p>
  </w:endnote>
  <w:endnote w:type="continuationSeparator" w:id="0">
    <w:p w14:paraId="53951DDD" w14:textId="77777777" w:rsidR="0054433B" w:rsidRDefault="0054433B" w:rsidP="00D9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EBAF4" w14:textId="77777777" w:rsidR="0054433B" w:rsidRDefault="0054433B" w:rsidP="00D930E4">
      <w:pPr>
        <w:spacing w:after="0" w:line="240" w:lineRule="auto"/>
      </w:pPr>
      <w:r>
        <w:separator/>
      </w:r>
    </w:p>
  </w:footnote>
  <w:footnote w:type="continuationSeparator" w:id="0">
    <w:p w14:paraId="533483E0" w14:textId="77777777" w:rsidR="0054433B" w:rsidRDefault="0054433B" w:rsidP="00D9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723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5"/>
      <w:gridCol w:w="1701"/>
      <w:gridCol w:w="1276"/>
      <w:gridCol w:w="709"/>
      <w:gridCol w:w="1275"/>
      <w:gridCol w:w="637"/>
    </w:tblGrid>
    <w:tr w:rsidR="0054433B" w:rsidRPr="004C263E" w14:paraId="0D52E250" w14:textId="77777777" w:rsidTr="000C06E0">
      <w:trPr>
        <w:cantSplit/>
        <w:trHeight w:val="139"/>
        <w:jc w:val="right"/>
      </w:trPr>
      <w:tc>
        <w:tcPr>
          <w:tcW w:w="212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26D7FCE3" w14:textId="77777777" w:rsidR="0054433B" w:rsidRDefault="0054433B" w:rsidP="000C06E0">
          <w:pPr>
            <w:spacing w:after="0" w:line="240" w:lineRule="auto"/>
            <w:rPr>
              <w:sz w:val="14"/>
            </w:rPr>
          </w:pPr>
          <w:r w:rsidRPr="003374A7"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6922A7FE" wp14:editId="7193A6F1">
                <wp:simplePos x="0" y="0"/>
                <wp:positionH relativeFrom="column">
                  <wp:posOffset>-838835</wp:posOffset>
                </wp:positionH>
                <wp:positionV relativeFrom="paragraph">
                  <wp:posOffset>-241935</wp:posOffset>
                </wp:positionV>
                <wp:extent cx="1241802" cy="550480"/>
                <wp:effectExtent l="0" t="0" r="0" b="2540"/>
                <wp:wrapNone/>
                <wp:docPr id="1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802" cy="55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  <w:tcBorders>
            <w:left w:val="single" w:sz="4" w:space="0" w:color="auto"/>
            <w:bottom w:val="nil"/>
          </w:tcBorders>
          <w:vAlign w:val="center"/>
        </w:tcPr>
        <w:p w14:paraId="470D492F" w14:textId="77777777" w:rsidR="0054433B" w:rsidRPr="004C263E" w:rsidRDefault="0054433B" w:rsidP="000C06E0">
          <w:pPr>
            <w:spacing w:after="0" w:line="240" w:lineRule="auto"/>
            <w:rPr>
              <w:sz w:val="14"/>
            </w:rPr>
          </w:pPr>
          <w:r>
            <w:rPr>
              <w:sz w:val="14"/>
            </w:rPr>
            <w:t>Dokumentansvarig</w:t>
          </w:r>
        </w:p>
      </w:tc>
      <w:tc>
        <w:tcPr>
          <w:tcW w:w="1276" w:type="dxa"/>
          <w:tcBorders>
            <w:bottom w:val="nil"/>
          </w:tcBorders>
          <w:vAlign w:val="center"/>
        </w:tcPr>
        <w:p w14:paraId="63BD7D2B" w14:textId="77777777" w:rsidR="0054433B" w:rsidRPr="004C263E" w:rsidRDefault="0054433B" w:rsidP="000C06E0">
          <w:pPr>
            <w:tabs>
              <w:tab w:val="left" w:pos="497"/>
            </w:tabs>
            <w:spacing w:after="0" w:line="240" w:lineRule="auto"/>
          </w:pPr>
          <w:r w:rsidRPr="003374A7">
            <w:rPr>
              <w:noProof/>
              <w:lang w:eastAsia="sv-SE"/>
            </w:rPr>
            <w:drawing>
              <wp:anchor distT="0" distB="0" distL="114300" distR="114300" simplePos="0" relativeHeight="251657216" behindDoc="0" locked="0" layoutInCell="1" allowOverlap="1" wp14:anchorId="48786C6D" wp14:editId="4EE47B9F">
                <wp:simplePos x="0" y="0"/>
                <wp:positionH relativeFrom="column">
                  <wp:posOffset>6495415</wp:posOffset>
                </wp:positionH>
                <wp:positionV relativeFrom="paragraph">
                  <wp:posOffset>22860</wp:posOffset>
                </wp:positionV>
                <wp:extent cx="795020" cy="352425"/>
                <wp:effectExtent l="0" t="0" r="5080" b="9525"/>
                <wp:wrapNone/>
                <wp:docPr id="1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4"/>
            </w:rPr>
            <w:t>Organisation</w:t>
          </w:r>
        </w:p>
      </w:tc>
      <w:tc>
        <w:tcPr>
          <w:tcW w:w="709" w:type="dxa"/>
          <w:tcBorders>
            <w:bottom w:val="nil"/>
          </w:tcBorders>
          <w:vAlign w:val="center"/>
        </w:tcPr>
        <w:p w14:paraId="7777C671" w14:textId="77777777" w:rsidR="0054433B" w:rsidRPr="004C263E" w:rsidRDefault="0054433B" w:rsidP="000C06E0">
          <w:pPr>
            <w:spacing w:after="0" w:line="240" w:lineRule="auto"/>
            <w:rPr>
              <w:sz w:val="14"/>
            </w:rPr>
          </w:pPr>
          <w:r>
            <w:rPr>
              <w:sz w:val="14"/>
            </w:rPr>
            <w:t>Version</w:t>
          </w:r>
        </w:p>
      </w:tc>
      <w:tc>
        <w:tcPr>
          <w:tcW w:w="1275" w:type="dxa"/>
          <w:tcBorders>
            <w:bottom w:val="nil"/>
          </w:tcBorders>
          <w:vAlign w:val="center"/>
        </w:tcPr>
        <w:p w14:paraId="4904C580" w14:textId="77777777" w:rsidR="0054433B" w:rsidRPr="001D7261" w:rsidRDefault="0054433B" w:rsidP="000C06E0">
          <w:pPr>
            <w:pStyle w:val="Header"/>
            <w:tabs>
              <w:tab w:val="clear" w:pos="9072"/>
            </w:tabs>
            <w:rPr>
              <w:sz w:val="14"/>
            </w:rPr>
          </w:pPr>
          <w:r>
            <w:rPr>
              <w:sz w:val="14"/>
            </w:rPr>
            <w:t>Datum</w:t>
          </w:r>
        </w:p>
      </w:tc>
      <w:tc>
        <w:tcPr>
          <w:tcW w:w="637" w:type="dxa"/>
          <w:tcBorders>
            <w:bottom w:val="nil"/>
          </w:tcBorders>
          <w:vAlign w:val="center"/>
        </w:tcPr>
        <w:p w14:paraId="5719A16E" w14:textId="77777777" w:rsidR="0054433B" w:rsidRPr="004C263E" w:rsidRDefault="0054433B" w:rsidP="000C06E0">
          <w:pPr>
            <w:spacing w:after="0" w:line="240" w:lineRule="auto"/>
            <w:jc w:val="right"/>
            <w:rPr>
              <w:sz w:val="14"/>
            </w:rPr>
          </w:pPr>
          <w:r>
            <w:rPr>
              <w:sz w:val="14"/>
            </w:rPr>
            <w:t>Sida:</w:t>
          </w:r>
        </w:p>
      </w:tc>
    </w:tr>
    <w:tr w:rsidR="0054433B" w:rsidRPr="001D7261" w14:paraId="6DF58E4D" w14:textId="77777777" w:rsidTr="000C06E0">
      <w:trPr>
        <w:cantSplit/>
        <w:trHeight w:val="253"/>
        <w:jc w:val="right"/>
      </w:trPr>
      <w:tc>
        <w:tcPr>
          <w:tcW w:w="212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FC0D960" w14:textId="77777777" w:rsidR="0054433B" w:rsidRDefault="0054433B" w:rsidP="000C06E0">
          <w:pPr>
            <w:spacing w:after="0" w:line="240" w:lineRule="auto"/>
            <w:rPr>
              <w:sz w:val="20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</w:tcBorders>
          <w:vAlign w:val="center"/>
        </w:tcPr>
        <w:p w14:paraId="64600832" w14:textId="1DFB942B" w:rsidR="0054433B" w:rsidRPr="004C263E" w:rsidRDefault="005F52A7" w:rsidP="000C06E0">
          <w:pPr>
            <w:spacing w:after="0" w:line="240" w:lineRule="auto"/>
            <w:rPr>
              <w:sz w:val="20"/>
            </w:rPr>
          </w:pPr>
          <w:r>
            <w:rPr>
              <w:sz w:val="20"/>
            </w:rPr>
            <w:t>Kajsa Linnarsson</w:t>
          </w:r>
        </w:p>
      </w:tc>
      <w:tc>
        <w:tcPr>
          <w:tcW w:w="1276" w:type="dxa"/>
          <w:tcBorders>
            <w:top w:val="nil"/>
          </w:tcBorders>
          <w:vAlign w:val="center"/>
        </w:tcPr>
        <w:p w14:paraId="53275B93" w14:textId="77777777" w:rsidR="0054433B" w:rsidRPr="005F0687" w:rsidRDefault="0054433B" w:rsidP="000C06E0">
          <w:pPr>
            <w:pStyle w:val="Header"/>
            <w:tabs>
              <w:tab w:val="clear" w:pos="907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HR</w:t>
          </w:r>
        </w:p>
      </w:tc>
      <w:tc>
        <w:tcPr>
          <w:tcW w:w="709" w:type="dxa"/>
          <w:tcBorders>
            <w:top w:val="nil"/>
          </w:tcBorders>
          <w:vAlign w:val="center"/>
        </w:tcPr>
        <w:p w14:paraId="27F10872" w14:textId="3029B70B" w:rsidR="0054433B" w:rsidRPr="004C263E" w:rsidRDefault="00A53BDF" w:rsidP="00C42BA5">
          <w:pPr>
            <w:spacing w:after="0" w:line="240" w:lineRule="auto"/>
            <w:rPr>
              <w:sz w:val="20"/>
            </w:rPr>
          </w:pPr>
          <w:r>
            <w:rPr>
              <w:sz w:val="20"/>
            </w:rPr>
            <w:t>2</w:t>
          </w:r>
          <w:r w:rsidR="0054433B">
            <w:rPr>
              <w:sz w:val="20"/>
            </w:rPr>
            <w:t>.0</w:t>
          </w:r>
        </w:p>
      </w:tc>
      <w:tc>
        <w:tcPr>
          <w:tcW w:w="1275" w:type="dxa"/>
          <w:tcBorders>
            <w:top w:val="nil"/>
          </w:tcBorders>
          <w:vAlign w:val="center"/>
        </w:tcPr>
        <w:p w14:paraId="64DDC26C" w14:textId="7AB9266D" w:rsidR="0054433B" w:rsidRPr="005F0687" w:rsidRDefault="005F52A7" w:rsidP="00111C35">
          <w:pPr>
            <w:pStyle w:val="Header"/>
            <w:tabs>
              <w:tab w:val="clear" w:pos="907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2018-0</w:t>
          </w:r>
          <w:r w:rsidR="00D02008">
            <w:rPr>
              <w:sz w:val="20"/>
              <w:szCs w:val="20"/>
            </w:rPr>
            <w:t>8-08</w:t>
          </w:r>
        </w:p>
      </w:tc>
      <w:tc>
        <w:tcPr>
          <w:tcW w:w="637" w:type="dxa"/>
          <w:tcBorders>
            <w:top w:val="nil"/>
            <w:bottom w:val="single" w:sz="4" w:space="0" w:color="auto"/>
          </w:tcBorders>
          <w:vAlign w:val="center"/>
        </w:tcPr>
        <w:p w14:paraId="2A788E3D" w14:textId="3D413B3B" w:rsidR="0054433B" w:rsidRPr="001D7261" w:rsidRDefault="0054433B" w:rsidP="000C06E0">
          <w:pPr>
            <w:pStyle w:val="Header"/>
            <w:tabs>
              <w:tab w:val="clear" w:pos="9072"/>
            </w:tabs>
            <w:jc w:val="right"/>
            <w:rPr>
              <w:sz w:val="20"/>
            </w:rPr>
          </w:pPr>
          <w:r w:rsidRPr="001D7261">
            <w:rPr>
              <w:rStyle w:val="PageNumber"/>
              <w:sz w:val="20"/>
            </w:rPr>
            <w:fldChar w:fldCharType="begin"/>
          </w:r>
          <w:r w:rsidRPr="001D7261">
            <w:rPr>
              <w:rStyle w:val="PageNumber"/>
              <w:sz w:val="20"/>
            </w:rPr>
            <w:instrText xml:space="preserve"> PAGE </w:instrText>
          </w:r>
          <w:r w:rsidRPr="001D7261">
            <w:rPr>
              <w:rStyle w:val="PageNumber"/>
              <w:sz w:val="20"/>
            </w:rPr>
            <w:fldChar w:fldCharType="separate"/>
          </w:r>
          <w:r w:rsidR="004D382A">
            <w:rPr>
              <w:rStyle w:val="PageNumber"/>
              <w:noProof/>
              <w:sz w:val="20"/>
            </w:rPr>
            <w:t>1</w:t>
          </w:r>
          <w:r w:rsidRPr="001D7261">
            <w:rPr>
              <w:rStyle w:val="PageNumber"/>
              <w:sz w:val="20"/>
            </w:rPr>
            <w:fldChar w:fldCharType="end"/>
          </w:r>
          <w:r w:rsidRPr="001D7261">
            <w:rPr>
              <w:rStyle w:val="PageNumber"/>
              <w:sz w:val="20"/>
            </w:rPr>
            <w:t xml:space="preserve"> (</w:t>
          </w:r>
          <w:r w:rsidRPr="001D7261">
            <w:rPr>
              <w:rStyle w:val="PageNumber"/>
              <w:sz w:val="20"/>
            </w:rPr>
            <w:fldChar w:fldCharType="begin"/>
          </w:r>
          <w:r w:rsidRPr="001D7261">
            <w:rPr>
              <w:rStyle w:val="PageNumber"/>
              <w:sz w:val="20"/>
            </w:rPr>
            <w:instrText xml:space="preserve"> NUMPAGES </w:instrText>
          </w:r>
          <w:r w:rsidRPr="001D7261">
            <w:rPr>
              <w:rStyle w:val="PageNumber"/>
              <w:sz w:val="20"/>
            </w:rPr>
            <w:fldChar w:fldCharType="separate"/>
          </w:r>
          <w:r w:rsidR="004D382A">
            <w:rPr>
              <w:rStyle w:val="PageNumber"/>
              <w:noProof/>
              <w:sz w:val="20"/>
            </w:rPr>
            <w:t>1</w:t>
          </w:r>
          <w:r w:rsidRPr="001D7261">
            <w:rPr>
              <w:rStyle w:val="PageNumber"/>
              <w:sz w:val="20"/>
            </w:rPr>
            <w:fldChar w:fldCharType="end"/>
          </w:r>
          <w:r w:rsidRPr="001D7261">
            <w:rPr>
              <w:rStyle w:val="PageNumber"/>
              <w:sz w:val="20"/>
            </w:rPr>
            <w:t>)</w:t>
          </w:r>
        </w:p>
      </w:tc>
    </w:tr>
  </w:tbl>
  <w:p w14:paraId="00611F81" w14:textId="77777777" w:rsidR="0054433B" w:rsidRDefault="0054433B" w:rsidP="00E30B0A">
    <w:pPr>
      <w:pStyle w:val="Header"/>
    </w:pPr>
  </w:p>
  <w:p w14:paraId="29025156" w14:textId="77777777" w:rsidR="0054433B" w:rsidRDefault="0054433B" w:rsidP="00E30B0A">
    <w:pPr>
      <w:pStyle w:val="Header"/>
    </w:pPr>
  </w:p>
  <w:p w14:paraId="58F70FEE" w14:textId="77777777" w:rsidR="0054433B" w:rsidRPr="004710C7" w:rsidRDefault="0054433B" w:rsidP="00E30B0A">
    <w:pPr>
      <w:pStyle w:val="Header"/>
    </w:pPr>
  </w:p>
  <w:p w14:paraId="192B14D3" w14:textId="77777777" w:rsidR="0054433B" w:rsidRDefault="00544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04A"/>
    <w:multiLevelType w:val="hybridMultilevel"/>
    <w:tmpl w:val="3544D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2532"/>
    <w:multiLevelType w:val="hybridMultilevel"/>
    <w:tmpl w:val="48345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77E5A"/>
    <w:multiLevelType w:val="hybridMultilevel"/>
    <w:tmpl w:val="9C70E36C"/>
    <w:lvl w:ilvl="0" w:tplc="5204D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6776E"/>
    <w:multiLevelType w:val="hybridMultilevel"/>
    <w:tmpl w:val="70DAD21A"/>
    <w:lvl w:ilvl="0" w:tplc="904AE4D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016F3"/>
    <w:multiLevelType w:val="hybridMultilevel"/>
    <w:tmpl w:val="1C3A60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A3A69"/>
    <w:multiLevelType w:val="hybridMultilevel"/>
    <w:tmpl w:val="B52836C6"/>
    <w:lvl w:ilvl="0" w:tplc="6CA0A0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638"/>
    <w:rsid w:val="00004638"/>
    <w:rsid w:val="000170CA"/>
    <w:rsid w:val="00020EF6"/>
    <w:rsid w:val="00022221"/>
    <w:rsid w:val="00037A0A"/>
    <w:rsid w:val="00094016"/>
    <w:rsid w:val="000A59A9"/>
    <w:rsid w:val="000C054E"/>
    <w:rsid w:val="000C06E0"/>
    <w:rsid w:val="000C6726"/>
    <w:rsid w:val="000F2484"/>
    <w:rsid w:val="00111C35"/>
    <w:rsid w:val="00114704"/>
    <w:rsid w:val="001305A6"/>
    <w:rsid w:val="00142A6B"/>
    <w:rsid w:val="0015046D"/>
    <w:rsid w:val="001613B3"/>
    <w:rsid w:val="00172A53"/>
    <w:rsid w:val="00173C24"/>
    <w:rsid w:val="00176358"/>
    <w:rsid w:val="001915E8"/>
    <w:rsid w:val="00197F3F"/>
    <w:rsid w:val="001A42A6"/>
    <w:rsid w:val="001B4B6C"/>
    <w:rsid w:val="001E615F"/>
    <w:rsid w:val="001E65FE"/>
    <w:rsid w:val="001E7115"/>
    <w:rsid w:val="0024125F"/>
    <w:rsid w:val="002448FD"/>
    <w:rsid w:val="00245EB6"/>
    <w:rsid w:val="00246166"/>
    <w:rsid w:val="00267B43"/>
    <w:rsid w:val="002C6AC6"/>
    <w:rsid w:val="002F2ED3"/>
    <w:rsid w:val="003038D4"/>
    <w:rsid w:val="00307D63"/>
    <w:rsid w:val="003245CA"/>
    <w:rsid w:val="00331728"/>
    <w:rsid w:val="003374A7"/>
    <w:rsid w:val="00337F4B"/>
    <w:rsid w:val="00356B18"/>
    <w:rsid w:val="00370C67"/>
    <w:rsid w:val="00382DB3"/>
    <w:rsid w:val="003D543B"/>
    <w:rsid w:val="00410367"/>
    <w:rsid w:val="004104D9"/>
    <w:rsid w:val="004455A5"/>
    <w:rsid w:val="00462E6D"/>
    <w:rsid w:val="00484FCB"/>
    <w:rsid w:val="004A6F4B"/>
    <w:rsid w:val="004B10E1"/>
    <w:rsid w:val="004B3178"/>
    <w:rsid w:val="004B78C3"/>
    <w:rsid w:val="004C4251"/>
    <w:rsid w:val="004D382A"/>
    <w:rsid w:val="004E6CEF"/>
    <w:rsid w:val="004F5B75"/>
    <w:rsid w:val="004F72A9"/>
    <w:rsid w:val="00514E5E"/>
    <w:rsid w:val="00530E9A"/>
    <w:rsid w:val="0054433B"/>
    <w:rsid w:val="00551FA0"/>
    <w:rsid w:val="00582CDF"/>
    <w:rsid w:val="005947E1"/>
    <w:rsid w:val="0059734E"/>
    <w:rsid w:val="005A3C06"/>
    <w:rsid w:val="005A7E61"/>
    <w:rsid w:val="005B55F4"/>
    <w:rsid w:val="005C48DF"/>
    <w:rsid w:val="005C7DF7"/>
    <w:rsid w:val="005E543C"/>
    <w:rsid w:val="005F211C"/>
    <w:rsid w:val="005F52A7"/>
    <w:rsid w:val="00620160"/>
    <w:rsid w:val="00624ABB"/>
    <w:rsid w:val="00657F2B"/>
    <w:rsid w:val="00687283"/>
    <w:rsid w:val="006923B0"/>
    <w:rsid w:val="006966BB"/>
    <w:rsid w:val="006A1DF0"/>
    <w:rsid w:val="006A2EB3"/>
    <w:rsid w:val="006B6447"/>
    <w:rsid w:val="006C2A76"/>
    <w:rsid w:val="006D4D01"/>
    <w:rsid w:val="006D5AC3"/>
    <w:rsid w:val="00713B9E"/>
    <w:rsid w:val="00723DFD"/>
    <w:rsid w:val="00764171"/>
    <w:rsid w:val="00773905"/>
    <w:rsid w:val="00793C1E"/>
    <w:rsid w:val="007A3FC4"/>
    <w:rsid w:val="007B7496"/>
    <w:rsid w:val="007C2AAC"/>
    <w:rsid w:val="007C5433"/>
    <w:rsid w:val="007E6EA8"/>
    <w:rsid w:val="008056E0"/>
    <w:rsid w:val="00821197"/>
    <w:rsid w:val="0084518F"/>
    <w:rsid w:val="008460EA"/>
    <w:rsid w:val="00856513"/>
    <w:rsid w:val="008732F6"/>
    <w:rsid w:val="0087501C"/>
    <w:rsid w:val="008B7830"/>
    <w:rsid w:val="008E6C86"/>
    <w:rsid w:val="009256C5"/>
    <w:rsid w:val="0092652E"/>
    <w:rsid w:val="00942954"/>
    <w:rsid w:val="00950C91"/>
    <w:rsid w:val="00980A39"/>
    <w:rsid w:val="009940B7"/>
    <w:rsid w:val="009A17C0"/>
    <w:rsid w:val="009B23F7"/>
    <w:rsid w:val="009B5B39"/>
    <w:rsid w:val="009C3E8D"/>
    <w:rsid w:val="00A07EFE"/>
    <w:rsid w:val="00A25E7B"/>
    <w:rsid w:val="00A47CC1"/>
    <w:rsid w:val="00A53BDF"/>
    <w:rsid w:val="00A73400"/>
    <w:rsid w:val="00AA4940"/>
    <w:rsid w:val="00AC0EF4"/>
    <w:rsid w:val="00AC5708"/>
    <w:rsid w:val="00B0383D"/>
    <w:rsid w:val="00B1585F"/>
    <w:rsid w:val="00B32621"/>
    <w:rsid w:val="00B4766E"/>
    <w:rsid w:val="00B5137F"/>
    <w:rsid w:val="00B76A4F"/>
    <w:rsid w:val="00B82013"/>
    <w:rsid w:val="00B868E3"/>
    <w:rsid w:val="00B91080"/>
    <w:rsid w:val="00B91A71"/>
    <w:rsid w:val="00BA3044"/>
    <w:rsid w:val="00BB5A37"/>
    <w:rsid w:val="00BC1228"/>
    <w:rsid w:val="00BD7985"/>
    <w:rsid w:val="00BE2DC4"/>
    <w:rsid w:val="00BF1166"/>
    <w:rsid w:val="00C00F47"/>
    <w:rsid w:val="00C050F2"/>
    <w:rsid w:val="00C06383"/>
    <w:rsid w:val="00C14B5E"/>
    <w:rsid w:val="00C15EF1"/>
    <w:rsid w:val="00C2148C"/>
    <w:rsid w:val="00C30485"/>
    <w:rsid w:val="00C30820"/>
    <w:rsid w:val="00C42BA5"/>
    <w:rsid w:val="00C44018"/>
    <w:rsid w:val="00C44A11"/>
    <w:rsid w:val="00C60F6C"/>
    <w:rsid w:val="00CA2EA2"/>
    <w:rsid w:val="00CA6254"/>
    <w:rsid w:val="00CE2073"/>
    <w:rsid w:val="00D02008"/>
    <w:rsid w:val="00D324D9"/>
    <w:rsid w:val="00D3332E"/>
    <w:rsid w:val="00D41F93"/>
    <w:rsid w:val="00D436D4"/>
    <w:rsid w:val="00D839C3"/>
    <w:rsid w:val="00D930E4"/>
    <w:rsid w:val="00DA7EB7"/>
    <w:rsid w:val="00DF5772"/>
    <w:rsid w:val="00E02C58"/>
    <w:rsid w:val="00E045A5"/>
    <w:rsid w:val="00E04845"/>
    <w:rsid w:val="00E2165F"/>
    <w:rsid w:val="00E30B0A"/>
    <w:rsid w:val="00E4652F"/>
    <w:rsid w:val="00EB7E07"/>
    <w:rsid w:val="00EE368D"/>
    <w:rsid w:val="00EE7170"/>
    <w:rsid w:val="00F012FB"/>
    <w:rsid w:val="00F24CE2"/>
    <w:rsid w:val="00F24EEF"/>
    <w:rsid w:val="00F431F5"/>
    <w:rsid w:val="00F53330"/>
    <w:rsid w:val="00F81F6E"/>
    <w:rsid w:val="00F901B6"/>
    <w:rsid w:val="00FC40A9"/>
    <w:rsid w:val="00FC6298"/>
    <w:rsid w:val="00FD2B00"/>
    <w:rsid w:val="00FD3787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AC434DC"/>
  <w15:docId w15:val="{A9661AE5-591C-4970-9F8A-85E21B52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772"/>
  </w:style>
  <w:style w:type="paragraph" w:styleId="Heading1">
    <w:name w:val="heading 1"/>
    <w:basedOn w:val="Normal"/>
    <w:next w:val="Normal"/>
    <w:link w:val="Heading1Char"/>
    <w:uiPriority w:val="9"/>
    <w:qFormat/>
    <w:rsid w:val="00DF5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F5772"/>
    <w:pPr>
      <w:autoSpaceDE w:val="0"/>
      <w:autoSpaceDN w:val="0"/>
      <w:adjustRightInd w:val="0"/>
      <w:spacing w:after="0" w:line="240" w:lineRule="auto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F5772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57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57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F5772"/>
    <w:pPr>
      <w:ind w:left="720"/>
      <w:contextualSpacing/>
    </w:pPr>
  </w:style>
  <w:style w:type="table" w:styleId="TableGrid">
    <w:name w:val="Table Grid"/>
    <w:basedOn w:val="TableNormal"/>
    <w:uiPriority w:val="59"/>
    <w:rsid w:val="0095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74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F9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D9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E4"/>
  </w:style>
  <w:style w:type="paragraph" w:styleId="Footer">
    <w:name w:val="footer"/>
    <w:basedOn w:val="Normal"/>
    <w:link w:val="FooterChar"/>
    <w:uiPriority w:val="99"/>
    <w:unhideWhenUsed/>
    <w:rsid w:val="00D9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E4"/>
  </w:style>
  <w:style w:type="character" w:styleId="PageNumber">
    <w:name w:val="page number"/>
    <w:basedOn w:val="DefaultParagraphFont"/>
    <w:uiPriority w:val="99"/>
    <w:rsid w:val="00E04845"/>
  </w:style>
  <w:style w:type="character" w:styleId="CommentReference">
    <w:name w:val="annotation reference"/>
    <w:basedOn w:val="DefaultParagraphFont"/>
    <w:uiPriority w:val="99"/>
    <w:semiHidden/>
    <w:unhideWhenUsed/>
    <w:rsid w:val="00597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3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34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38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.se/en/about-us/work-at-jonkoping-university/information-to-international-staff/salary-and-taxation/taxation/tax-relief-for-researchers.html" TargetMode="External"/><Relationship Id="rId13" Type="http://schemas.openxmlformats.org/officeDocument/2006/relationships/hyperlink" Target="https://ju.se/en/about-us/work-at-jonkoping-university/information-to-international-staff/registration-in-the-swedish-population-register/identity-docum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.se/en/about-us/work-at-jonkoping-university/information-to-international-staff/employment/introduction.html" TargetMode="External"/><Relationship Id="rId12" Type="http://schemas.openxmlformats.org/officeDocument/2006/relationships/hyperlink" Target="https://ju.se/en/about-us/work-at-jonkoping-university/information-to-international-staff/insurance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u.se/en/about-us/work-at-jonkoping-university/information-to-international-staff/housing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ju.se/en/about-us/work-at-jonkoping-university/information-to-international-staff/healthcare-and-social-insuran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.se/en/about-us/work-at-jonkoping-university/information-to-international-staff/registration-in-the-swedish-population-register.html" TargetMode="External"/><Relationship Id="rId14" Type="http://schemas.openxmlformats.org/officeDocument/2006/relationships/hyperlink" Target="https://ju.se/en/about-us/work-at-jonkoping-university/information-to-international-staff/accompanying-persons/finding-a-job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 University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Catharina</dc:creator>
  <cp:lastModifiedBy>Jennifer Nieminen</cp:lastModifiedBy>
  <cp:revision>31</cp:revision>
  <cp:lastPrinted>2017-03-17T09:27:00Z</cp:lastPrinted>
  <dcterms:created xsi:type="dcterms:W3CDTF">2018-04-18T12:54:00Z</dcterms:created>
  <dcterms:modified xsi:type="dcterms:W3CDTF">2019-03-22T08:25:00Z</dcterms:modified>
</cp:coreProperties>
</file>