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30F7" w14:textId="1E093A4C" w:rsidR="38287D1A" w:rsidRDefault="38287D1A" w:rsidP="38287D1A">
      <w:pPr>
        <w:pStyle w:val="Ingetavstnd"/>
      </w:pPr>
    </w:p>
    <w:p w14:paraId="17BC3A21"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color w:val="000000"/>
          <w:sz w:val="28"/>
          <w:szCs w:val="28"/>
          <w:lang w:val="en-US"/>
        </w:rPr>
      </w:pPr>
      <w:r w:rsidRPr="0007482C">
        <w:rPr>
          <w:rFonts w:ascii="Arial" w:eastAsia="Arial" w:hAnsi="Arial" w:cs="Arial"/>
          <w:b/>
          <w:color w:val="000000"/>
          <w:sz w:val="28"/>
          <w:szCs w:val="28"/>
          <w:lang w:val="en-US"/>
        </w:rPr>
        <w:t>CALL FOR PAPERS</w:t>
      </w:r>
    </w:p>
    <w:p w14:paraId="2B0EBBBD"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6F44FA87"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sidRPr="0007482C">
        <w:rPr>
          <w:rFonts w:ascii="Arial" w:eastAsia="Arial" w:hAnsi="Arial" w:cs="Arial"/>
          <w:color w:val="000000"/>
          <w:sz w:val="22"/>
          <w:szCs w:val="22"/>
          <w:lang w:val="en-US"/>
        </w:rPr>
        <w:t>5</w:t>
      </w:r>
      <w:r w:rsidRPr="0007482C">
        <w:rPr>
          <w:rFonts w:ascii="Arial" w:eastAsia="Arial" w:hAnsi="Arial" w:cs="Arial"/>
          <w:color w:val="000000"/>
          <w:sz w:val="22"/>
          <w:szCs w:val="22"/>
          <w:vertAlign w:val="superscript"/>
          <w:lang w:val="en-US"/>
        </w:rPr>
        <w:t>TH</w:t>
      </w:r>
      <w:r w:rsidRPr="0007482C">
        <w:rPr>
          <w:rFonts w:ascii="Arial" w:eastAsia="Arial" w:hAnsi="Arial" w:cs="Arial"/>
          <w:color w:val="000000"/>
          <w:sz w:val="22"/>
          <w:szCs w:val="22"/>
          <w:lang w:val="en-US"/>
        </w:rPr>
        <w:t xml:space="preserve"> C</w:t>
      </w:r>
      <w:r w:rsidRPr="0007482C">
        <w:rPr>
          <w:rFonts w:ascii="Arial" w:eastAsia="Arial" w:hAnsi="Arial" w:cs="Arial"/>
          <w:sz w:val="22"/>
          <w:szCs w:val="22"/>
          <w:lang w:val="en-US"/>
        </w:rPr>
        <w:t xml:space="preserve">ONFERENCE </w:t>
      </w:r>
      <w:r w:rsidRPr="0007482C">
        <w:rPr>
          <w:rFonts w:ascii="Arial" w:eastAsia="Arial" w:hAnsi="Arial" w:cs="Arial"/>
          <w:color w:val="000000"/>
          <w:sz w:val="22"/>
          <w:szCs w:val="22"/>
          <w:lang w:val="en-US"/>
        </w:rPr>
        <w:t xml:space="preserve">MEDIA AND GOVERNANCE IN LATIN AMERICA </w:t>
      </w:r>
    </w:p>
    <w:p w14:paraId="444C0813"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000000"/>
          <w:sz w:val="22"/>
          <w:szCs w:val="22"/>
          <w:lang w:val="en-US"/>
        </w:rPr>
      </w:pPr>
      <w:r w:rsidRPr="0007482C">
        <w:rPr>
          <w:rFonts w:ascii="Arial" w:eastAsia="Arial" w:hAnsi="Arial" w:cs="Arial"/>
          <w:color w:val="000000"/>
          <w:sz w:val="22"/>
          <w:szCs w:val="22"/>
          <w:lang w:val="en-US"/>
        </w:rPr>
        <w:t>COMMUNICATION IN CONTESTED POLITICAL SCENARIOS</w:t>
      </w:r>
    </w:p>
    <w:p w14:paraId="7F5EAB9F" w14:textId="2049C265" w:rsidR="00146726" w:rsidRPr="00C81855" w:rsidRDefault="002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000000"/>
          <w:sz w:val="22"/>
          <w:szCs w:val="22"/>
          <w:lang w:val="en-US"/>
        </w:rPr>
      </w:pPr>
      <w:r w:rsidRPr="00C81855">
        <w:rPr>
          <w:rFonts w:ascii="Arial" w:eastAsia="Arial" w:hAnsi="Arial" w:cs="Arial"/>
          <w:color w:val="000000"/>
          <w:sz w:val="22"/>
          <w:szCs w:val="22"/>
          <w:lang w:val="en-US"/>
        </w:rPr>
        <w:t>20-21JUNE 2022</w:t>
      </w:r>
    </w:p>
    <w:p w14:paraId="48B3593C" w14:textId="4687B7D3" w:rsidR="00285250" w:rsidRPr="00C81855" w:rsidRDefault="0028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000000"/>
          <w:sz w:val="22"/>
          <w:szCs w:val="22"/>
          <w:lang w:val="en-US"/>
        </w:rPr>
      </w:pPr>
      <w:r w:rsidRPr="00C81855">
        <w:rPr>
          <w:rFonts w:ascii="Arial" w:eastAsia="Arial" w:hAnsi="Arial" w:cs="Arial"/>
          <w:color w:val="000000"/>
          <w:sz w:val="22"/>
          <w:szCs w:val="22"/>
          <w:lang w:val="en-US"/>
        </w:rPr>
        <w:t>SCHOOL OF EDUCATION AND COMMUNICATION – JÖNKÖPING UNIVERSITY</w:t>
      </w:r>
    </w:p>
    <w:p w14:paraId="6DEAEB9E"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1BB1662E" w14:textId="45B7B652" w:rsidR="00285250" w:rsidRDefault="00F61251" w:rsidP="38287D1A">
      <w:pPr>
        <w:rPr>
          <w:rFonts w:ascii="Arial" w:eastAsia="Arial" w:hAnsi="Arial" w:cs="Arial"/>
          <w:color w:val="000000"/>
          <w:sz w:val="22"/>
          <w:szCs w:val="22"/>
          <w:highlight w:val="yellow"/>
          <w:lang w:val="en-US"/>
        </w:rPr>
      </w:pPr>
      <w:r w:rsidRPr="38287D1A">
        <w:rPr>
          <w:rFonts w:ascii="Arial" w:eastAsia="Arial" w:hAnsi="Arial" w:cs="Arial"/>
          <w:sz w:val="22"/>
          <w:szCs w:val="22"/>
          <w:lang w:val="en-US"/>
        </w:rPr>
        <w:t xml:space="preserve">We are very pleased to announce that we are </w:t>
      </w:r>
      <w:r w:rsidR="00285250" w:rsidRPr="38287D1A">
        <w:rPr>
          <w:rFonts w:ascii="Arial" w:eastAsia="Arial" w:hAnsi="Arial" w:cs="Arial"/>
          <w:sz w:val="22"/>
          <w:szCs w:val="22"/>
          <w:lang w:val="en-US"/>
        </w:rPr>
        <w:t>re-</w:t>
      </w:r>
      <w:r w:rsidRPr="38287D1A">
        <w:rPr>
          <w:rFonts w:ascii="Arial" w:eastAsia="Arial" w:hAnsi="Arial" w:cs="Arial"/>
          <w:sz w:val="22"/>
          <w:szCs w:val="22"/>
          <w:lang w:val="en-US"/>
        </w:rPr>
        <w:t>opening the call for papers for the</w:t>
      </w:r>
      <w:r w:rsidRPr="38287D1A">
        <w:rPr>
          <w:rFonts w:ascii="Arial" w:eastAsia="Arial" w:hAnsi="Arial" w:cs="Arial"/>
          <w:color w:val="000000" w:themeColor="text1"/>
          <w:sz w:val="22"/>
          <w:szCs w:val="22"/>
          <w:lang w:val="en-US"/>
        </w:rPr>
        <w:t xml:space="preserve"> </w:t>
      </w:r>
      <w:r w:rsidR="00285250" w:rsidRPr="38287D1A">
        <w:rPr>
          <w:rFonts w:ascii="Arial" w:eastAsia="Arial" w:hAnsi="Arial" w:cs="Arial"/>
          <w:color w:val="000000" w:themeColor="text1"/>
          <w:sz w:val="22"/>
          <w:szCs w:val="22"/>
          <w:lang w:val="en-US"/>
        </w:rPr>
        <w:t xml:space="preserve">postponed </w:t>
      </w:r>
      <w:r w:rsidRPr="38287D1A">
        <w:rPr>
          <w:rFonts w:ascii="Arial" w:eastAsia="Arial" w:hAnsi="Arial" w:cs="Arial"/>
          <w:color w:val="000000" w:themeColor="text1"/>
          <w:sz w:val="22"/>
          <w:szCs w:val="22"/>
          <w:lang w:val="en-US"/>
        </w:rPr>
        <w:t>5</w:t>
      </w:r>
      <w:r w:rsidRPr="38287D1A">
        <w:rPr>
          <w:rFonts w:ascii="Arial" w:eastAsia="Arial" w:hAnsi="Arial" w:cs="Arial"/>
          <w:color w:val="000000" w:themeColor="text1"/>
          <w:sz w:val="22"/>
          <w:szCs w:val="22"/>
          <w:vertAlign w:val="superscript"/>
          <w:lang w:val="en-US"/>
        </w:rPr>
        <w:t>th</w:t>
      </w:r>
      <w:r w:rsidRPr="38287D1A">
        <w:rPr>
          <w:rFonts w:ascii="Arial" w:eastAsia="Arial" w:hAnsi="Arial" w:cs="Arial"/>
          <w:color w:val="000000" w:themeColor="text1"/>
          <w:sz w:val="22"/>
          <w:szCs w:val="22"/>
          <w:lang w:val="en-US"/>
        </w:rPr>
        <w:t xml:space="preserve"> </w:t>
      </w:r>
      <w:r w:rsidRPr="38287D1A">
        <w:rPr>
          <w:rFonts w:ascii="Arial" w:eastAsia="Arial" w:hAnsi="Arial" w:cs="Arial"/>
          <w:sz w:val="22"/>
          <w:szCs w:val="22"/>
          <w:lang w:val="en-US"/>
        </w:rPr>
        <w:t>edition of</w:t>
      </w:r>
      <w:r w:rsidRPr="38287D1A">
        <w:rPr>
          <w:rFonts w:ascii="Arial" w:eastAsia="Arial" w:hAnsi="Arial" w:cs="Arial"/>
          <w:color w:val="000000" w:themeColor="text1"/>
          <w:sz w:val="22"/>
          <w:szCs w:val="22"/>
          <w:lang w:val="en-US"/>
        </w:rPr>
        <w:t xml:space="preserve"> </w:t>
      </w:r>
      <w:r w:rsidRPr="38287D1A">
        <w:rPr>
          <w:rFonts w:ascii="Arial" w:eastAsia="Arial" w:hAnsi="Arial" w:cs="Arial"/>
          <w:sz w:val="22"/>
          <w:szCs w:val="22"/>
          <w:lang w:val="en-US"/>
        </w:rPr>
        <w:t xml:space="preserve">“Media and Governance in Latin America, </w:t>
      </w:r>
      <w:r w:rsidRPr="38287D1A">
        <w:rPr>
          <w:rFonts w:ascii="Arial" w:eastAsia="Arial" w:hAnsi="Arial" w:cs="Arial"/>
          <w:color w:val="000000" w:themeColor="text1"/>
          <w:sz w:val="22"/>
          <w:szCs w:val="22"/>
          <w:lang w:val="en-US"/>
        </w:rPr>
        <w:t xml:space="preserve">Communication in Contested </w:t>
      </w:r>
      <w:r w:rsidR="007D587F" w:rsidRPr="38287D1A">
        <w:rPr>
          <w:rFonts w:ascii="Arial" w:eastAsia="Arial" w:hAnsi="Arial" w:cs="Arial"/>
          <w:color w:val="000000" w:themeColor="text1"/>
          <w:sz w:val="22"/>
          <w:szCs w:val="22"/>
          <w:lang w:val="en-US"/>
        </w:rPr>
        <w:t>Sociop</w:t>
      </w:r>
      <w:r w:rsidRPr="38287D1A">
        <w:rPr>
          <w:rFonts w:ascii="Arial" w:eastAsia="Arial" w:hAnsi="Arial" w:cs="Arial"/>
          <w:color w:val="000000" w:themeColor="text1"/>
          <w:sz w:val="22"/>
          <w:szCs w:val="22"/>
          <w:lang w:val="en-US"/>
        </w:rPr>
        <w:t>olitical Scenarios</w:t>
      </w:r>
      <w:r w:rsidRPr="38287D1A">
        <w:rPr>
          <w:rFonts w:ascii="Arial" w:eastAsia="Arial" w:hAnsi="Arial" w:cs="Arial"/>
          <w:sz w:val="22"/>
          <w:szCs w:val="22"/>
          <w:lang w:val="en-US"/>
        </w:rPr>
        <w:t>”</w:t>
      </w:r>
      <w:r w:rsidRPr="38287D1A">
        <w:rPr>
          <w:rFonts w:ascii="Arial" w:eastAsia="Arial" w:hAnsi="Arial" w:cs="Arial"/>
          <w:color w:val="000000" w:themeColor="text1"/>
          <w:sz w:val="22"/>
          <w:szCs w:val="22"/>
          <w:lang w:val="en-US"/>
        </w:rPr>
        <w:t xml:space="preserve">. The conference </w:t>
      </w:r>
      <w:r w:rsidRPr="38287D1A">
        <w:rPr>
          <w:rFonts w:ascii="Arial" w:eastAsia="Arial" w:hAnsi="Arial" w:cs="Arial"/>
          <w:sz w:val="22"/>
          <w:szCs w:val="22"/>
          <w:lang w:val="en-US"/>
        </w:rPr>
        <w:t>will take place</w:t>
      </w:r>
      <w:r w:rsidRPr="38287D1A">
        <w:rPr>
          <w:rFonts w:ascii="Arial" w:eastAsia="Arial" w:hAnsi="Arial" w:cs="Arial"/>
          <w:color w:val="000000" w:themeColor="text1"/>
          <w:sz w:val="22"/>
          <w:szCs w:val="22"/>
          <w:lang w:val="en-US"/>
        </w:rPr>
        <w:t xml:space="preserve"> at t</w:t>
      </w:r>
      <w:r w:rsidR="00285250" w:rsidRPr="38287D1A">
        <w:rPr>
          <w:rFonts w:ascii="Arial" w:eastAsia="Arial" w:hAnsi="Arial" w:cs="Arial"/>
          <w:color w:val="000000" w:themeColor="text1"/>
          <w:sz w:val="22"/>
          <w:szCs w:val="22"/>
          <w:lang w:val="en-US"/>
        </w:rPr>
        <w:t>he School of Education and Communication (HLK) – Jönköping University</w:t>
      </w:r>
      <w:r w:rsidR="00F45927" w:rsidRPr="38287D1A">
        <w:rPr>
          <w:rFonts w:ascii="Arial" w:eastAsia="Arial" w:hAnsi="Arial" w:cs="Arial"/>
          <w:color w:val="000000" w:themeColor="text1"/>
          <w:sz w:val="22"/>
          <w:szCs w:val="22"/>
          <w:lang w:val="en-US"/>
        </w:rPr>
        <w:t xml:space="preserve"> and online</w:t>
      </w:r>
    </w:p>
    <w:p w14:paraId="2E1F25A8" w14:textId="77777777" w:rsidR="00285250" w:rsidRDefault="00285250">
      <w:pPr>
        <w:rPr>
          <w:rFonts w:ascii="Arial" w:eastAsia="Arial" w:hAnsi="Arial" w:cs="Arial"/>
          <w:color w:val="000000"/>
          <w:sz w:val="22"/>
          <w:szCs w:val="22"/>
          <w:lang w:val="en-US"/>
        </w:rPr>
      </w:pPr>
    </w:p>
    <w:p w14:paraId="5A8AEC99" w14:textId="3DB35889" w:rsidR="00285250" w:rsidRPr="00285250" w:rsidRDefault="00285250">
      <w:pPr>
        <w:rPr>
          <w:rFonts w:ascii="Arial" w:eastAsia="Arial" w:hAnsi="Arial" w:cs="Arial"/>
          <w:color w:val="000000" w:themeColor="text1"/>
          <w:sz w:val="22"/>
          <w:szCs w:val="22"/>
          <w:lang w:val="en-US"/>
        </w:rPr>
      </w:pPr>
      <w:r>
        <w:rPr>
          <w:rFonts w:ascii="Arial" w:eastAsia="Arial" w:hAnsi="Arial" w:cs="Arial"/>
          <w:color w:val="000000"/>
          <w:sz w:val="22"/>
          <w:szCs w:val="22"/>
          <w:lang w:val="en-US"/>
        </w:rPr>
        <w:t>*** Abstracts accepted for the canceled 2020 edition of the conference are pre-accepted</w:t>
      </w:r>
      <w:r w:rsidR="00F45927">
        <w:rPr>
          <w:rFonts w:ascii="Arial" w:eastAsia="Arial" w:hAnsi="Arial" w:cs="Arial"/>
          <w:color w:val="000000"/>
          <w:sz w:val="22"/>
          <w:szCs w:val="22"/>
          <w:lang w:val="en-US"/>
        </w:rPr>
        <w:t>***</w:t>
      </w:r>
    </w:p>
    <w:p w14:paraId="7B050277"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sz w:val="22"/>
          <w:szCs w:val="22"/>
          <w:lang w:val="en-US"/>
        </w:rPr>
      </w:pPr>
    </w:p>
    <w:p w14:paraId="0A3C8851"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sz w:val="22"/>
          <w:szCs w:val="22"/>
          <w:lang w:val="en-US"/>
        </w:rPr>
      </w:pPr>
      <w:r w:rsidRPr="0007482C">
        <w:rPr>
          <w:rFonts w:ascii="Arial" w:eastAsia="Arial" w:hAnsi="Arial" w:cs="Arial"/>
          <w:b/>
          <w:sz w:val="22"/>
          <w:szCs w:val="22"/>
          <w:lang w:val="en-US"/>
        </w:rPr>
        <w:t>Important Dates:</w:t>
      </w:r>
    </w:p>
    <w:p w14:paraId="7D6665BC" w14:textId="31D49D97" w:rsidR="00146726" w:rsidRPr="0007482C" w:rsidRDefault="00F61251" w:rsidP="3828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highlight w:val="yellow"/>
          <w:lang w:val="en-US"/>
        </w:rPr>
      </w:pPr>
      <w:r w:rsidRPr="38287D1A">
        <w:rPr>
          <w:rFonts w:ascii="Arial" w:eastAsia="Arial" w:hAnsi="Arial" w:cs="Arial"/>
          <w:sz w:val="22"/>
          <w:szCs w:val="22"/>
          <w:highlight w:val="yellow"/>
          <w:lang w:val="en-US"/>
        </w:rPr>
        <w:t>Submission deadline</w:t>
      </w:r>
      <w:r w:rsidR="54574738" w:rsidRPr="38287D1A">
        <w:rPr>
          <w:rFonts w:ascii="Arial" w:eastAsia="Arial" w:hAnsi="Arial" w:cs="Arial"/>
          <w:sz w:val="22"/>
          <w:szCs w:val="22"/>
          <w:highlight w:val="yellow"/>
          <w:lang w:val="en-US"/>
        </w:rPr>
        <w:t>:15/03/22</w:t>
      </w:r>
    </w:p>
    <w:p w14:paraId="57F5D269" w14:textId="1EDF2FC2" w:rsidR="00146726" w:rsidRPr="0007482C" w:rsidRDefault="00F61251" w:rsidP="3828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highlight w:val="yellow"/>
          <w:lang w:val="en-US"/>
        </w:rPr>
      </w:pPr>
      <w:r w:rsidRPr="38287D1A">
        <w:rPr>
          <w:rFonts w:ascii="Arial" w:eastAsia="Arial" w:hAnsi="Arial" w:cs="Arial"/>
          <w:sz w:val="22"/>
          <w:szCs w:val="22"/>
          <w:highlight w:val="yellow"/>
          <w:lang w:val="en-US"/>
        </w:rPr>
        <w:t>Decision on acceptance</w:t>
      </w:r>
      <w:r w:rsidR="004C9B60" w:rsidRPr="38287D1A">
        <w:rPr>
          <w:rFonts w:ascii="Arial" w:eastAsia="Arial" w:hAnsi="Arial" w:cs="Arial"/>
          <w:sz w:val="22"/>
          <w:szCs w:val="22"/>
          <w:highlight w:val="yellow"/>
          <w:lang w:val="en-US"/>
        </w:rPr>
        <w:t>:</w:t>
      </w:r>
      <w:r w:rsidR="2DF0AF00" w:rsidRPr="38287D1A">
        <w:rPr>
          <w:rFonts w:ascii="Arial" w:eastAsia="Arial" w:hAnsi="Arial" w:cs="Arial"/>
          <w:sz w:val="22"/>
          <w:szCs w:val="22"/>
          <w:highlight w:val="yellow"/>
          <w:lang w:val="en-US"/>
        </w:rPr>
        <w:t xml:space="preserve"> </w:t>
      </w:r>
      <w:r w:rsidR="004C9B60" w:rsidRPr="38287D1A">
        <w:rPr>
          <w:rFonts w:ascii="Arial" w:eastAsia="Arial" w:hAnsi="Arial" w:cs="Arial"/>
          <w:sz w:val="22"/>
          <w:szCs w:val="22"/>
          <w:highlight w:val="yellow"/>
          <w:lang w:val="en-US"/>
        </w:rPr>
        <w:t>25/03/22</w:t>
      </w:r>
    </w:p>
    <w:p w14:paraId="0C95FD82" w14:textId="64D01303"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sidRPr="0007482C">
        <w:rPr>
          <w:rFonts w:ascii="Arial" w:eastAsia="Arial" w:hAnsi="Arial" w:cs="Arial"/>
          <w:sz w:val="22"/>
          <w:szCs w:val="22"/>
          <w:lang w:val="en-US"/>
        </w:rPr>
        <w:t xml:space="preserve">Registration opens: </w:t>
      </w:r>
      <w:r w:rsidR="00F45927" w:rsidRPr="00C81855">
        <w:rPr>
          <w:rFonts w:ascii="Arial" w:eastAsia="Arial" w:hAnsi="Arial" w:cs="Arial"/>
          <w:sz w:val="22"/>
          <w:szCs w:val="22"/>
          <w:lang w:val="en-US"/>
        </w:rPr>
        <w:t>30</w:t>
      </w:r>
      <w:r w:rsidRPr="00C81855">
        <w:rPr>
          <w:rFonts w:ascii="Arial" w:eastAsia="Arial" w:hAnsi="Arial" w:cs="Arial"/>
          <w:sz w:val="22"/>
          <w:szCs w:val="22"/>
          <w:lang w:val="en-US"/>
        </w:rPr>
        <w:t>/03/2020</w:t>
      </w:r>
    </w:p>
    <w:p w14:paraId="712B2543"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sidRPr="0007482C">
        <w:rPr>
          <w:rFonts w:ascii="Arial" w:eastAsia="Arial" w:hAnsi="Arial" w:cs="Arial"/>
          <w:sz w:val="22"/>
          <w:szCs w:val="22"/>
          <w:lang w:val="en-US"/>
        </w:rPr>
        <w:t xml:space="preserve">Program release: </w:t>
      </w:r>
      <w:r w:rsidRPr="00C81855">
        <w:rPr>
          <w:rFonts w:ascii="Arial" w:eastAsia="Arial" w:hAnsi="Arial" w:cs="Arial"/>
          <w:sz w:val="22"/>
          <w:szCs w:val="22"/>
          <w:lang w:val="en-US"/>
        </w:rPr>
        <w:t>around 20/05/2020</w:t>
      </w:r>
    </w:p>
    <w:p w14:paraId="04DCE6B1" w14:textId="0DCEAD20" w:rsidR="00146726" w:rsidRPr="0007482C" w:rsidRDefault="00F45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Pr>
          <w:rFonts w:ascii="Arial" w:eastAsia="Arial" w:hAnsi="Arial" w:cs="Arial"/>
          <w:sz w:val="22"/>
          <w:szCs w:val="22"/>
          <w:lang w:val="en-US"/>
        </w:rPr>
        <w:t>Conference fees: Student and casual staff €20, Online participation €20, Faculty members €40</w:t>
      </w:r>
    </w:p>
    <w:p w14:paraId="298AC455"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000000"/>
          <w:sz w:val="22"/>
          <w:szCs w:val="22"/>
          <w:lang w:val="en-US"/>
        </w:rPr>
      </w:pPr>
    </w:p>
    <w:p w14:paraId="4B9AB4EA"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color w:val="000000"/>
          <w:sz w:val="22"/>
          <w:szCs w:val="22"/>
          <w:lang w:val="en-US"/>
        </w:rPr>
      </w:pPr>
      <w:r w:rsidRPr="0007482C">
        <w:rPr>
          <w:rFonts w:ascii="Arial" w:eastAsia="Arial" w:hAnsi="Arial" w:cs="Arial"/>
          <w:b/>
          <w:color w:val="000000"/>
          <w:sz w:val="22"/>
          <w:szCs w:val="22"/>
          <w:lang w:val="en-US"/>
        </w:rPr>
        <w:t>Description:</w:t>
      </w:r>
    </w:p>
    <w:p w14:paraId="091B4C27" w14:textId="77777777" w:rsidR="00146726" w:rsidRPr="0007482C" w:rsidRDefault="00146726">
      <w:pPr>
        <w:rPr>
          <w:rFonts w:ascii="Arial" w:eastAsia="Arial" w:hAnsi="Arial" w:cs="Arial"/>
          <w:sz w:val="22"/>
          <w:szCs w:val="22"/>
          <w:lang w:val="en-US"/>
        </w:rPr>
      </w:pPr>
    </w:p>
    <w:p w14:paraId="77453128" w14:textId="06B5EAD3" w:rsidR="00146726" w:rsidRPr="0007482C" w:rsidRDefault="00F61251">
      <w:pPr>
        <w:rPr>
          <w:rFonts w:ascii="Arial" w:eastAsia="Arial" w:hAnsi="Arial" w:cs="Arial"/>
          <w:sz w:val="22"/>
          <w:szCs w:val="22"/>
          <w:highlight w:val="white"/>
          <w:lang w:val="en-US"/>
        </w:rPr>
      </w:pPr>
      <w:r w:rsidRPr="0007482C">
        <w:rPr>
          <w:rFonts w:ascii="Arial" w:eastAsia="Arial" w:hAnsi="Arial" w:cs="Arial"/>
          <w:sz w:val="22"/>
          <w:szCs w:val="22"/>
          <w:lang w:val="en-US"/>
        </w:rPr>
        <w:t xml:space="preserve">The conference “Media and Governance in Latin America” promotes intellectual exchange on the way the media interact with social, political, </w:t>
      </w:r>
      <w:proofErr w:type="gramStart"/>
      <w:r w:rsidRPr="0007482C">
        <w:rPr>
          <w:rFonts w:ascii="Arial" w:eastAsia="Arial" w:hAnsi="Arial" w:cs="Arial"/>
          <w:sz w:val="22"/>
          <w:szCs w:val="22"/>
          <w:lang w:val="en-US"/>
        </w:rPr>
        <w:t>symbolic</w:t>
      </w:r>
      <w:proofErr w:type="gramEnd"/>
      <w:r w:rsidRPr="0007482C">
        <w:rPr>
          <w:rFonts w:ascii="Arial" w:eastAsia="Arial" w:hAnsi="Arial" w:cs="Arial"/>
          <w:sz w:val="22"/>
          <w:szCs w:val="22"/>
          <w:lang w:val="en-US"/>
        </w:rPr>
        <w:t xml:space="preserve"> and technological changes in Latin America. In </w:t>
      </w:r>
      <w:r w:rsidR="0055430B" w:rsidRPr="0007482C">
        <w:rPr>
          <w:rFonts w:ascii="Arial" w:eastAsia="Arial" w:hAnsi="Arial" w:cs="Arial"/>
          <w:sz w:val="22"/>
          <w:szCs w:val="22"/>
          <w:lang w:val="en-US"/>
        </w:rPr>
        <w:t>202</w:t>
      </w:r>
      <w:r w:rsidR="0055430B">
        <w:rPr>
          <w:rFonts w:ascii="Arial" w:eastAsia="Arial" w:hAnsi="Arial" w:cs="Arial"/>
          <w:sz w:val="22"/>
          <w:szCs w:val="22"/>
          <w:lang w:val="en-US"/>
        </w:rPr>
        <w:t>2</w:t>
      </w:r>
      <w:r w:rsidRPr="0007482C">
        <w:rPr>
          <w:rFonts w:ascii="Arial" w:eastAsia="Arial" w:hAnsi="Arial" w:cs="Arial"/>
          <w:sz w:val="22"/>
          <w:szCs w:val="22"/>
          <w:lang w:val="en-US"/>
        </w:rPr>
        <w:t xml:space="preserve">, with the theme </w:t>
      </w:r>
      <w:r w:rsidRPr="0007482C">
        <w:rPr>
          <w:rFonts w:ascii="Arial" w:eastAsia="Arial" w:hAnsi="Arial" w:cs="Arial"/>
          <w:sz w:val="22"/>
          <w:szCs w:val="22"/>
          <w:highlight w:val="white"/>
          <w:lang w:val="en-US"/>
        </w:rPr>
        <w:t xml:space="preserve">“Communication in Contested </w:t>
      </w:r>
      <w:r w:rsidR="007D587F">
        <w:rPr>
          <w:rFonts w:ascii="Arial" w:eastAsia="Arial" w:hAnsi="Arial" w:cs="Arial"/>
          <w:sz w:val="22"/>
          <w:szCs w:val="22"/>
          <w:highlight w:val="white"/>
          <w:lang w:val="en-US"/>
        </w:rPr>
        <w:t>Sociop</w:t>
      </w:r>
      <w:r w:rsidRPr="0007482C">
        <w:rPr>
          <w:rFonts w:ascii="Arial" w:eastAsia="Arial" w:hAnsi="Arial" w:cs="Arial"/>
          <w:sz w:val="22"/>
          <w:szCs w:val="22"/>
          <w:highlight w:val="white"/>
          <w:lang w:val="en-US"/>
        </w:rPr>
        <w:t>olitical Scenarios”,</w:t>
      </w:r>
      <w:r w:rsidRPr="0007482C">
        <w:rPr>
          <w:rFonts w:ascii="Arial" w:eastAsia="Arial" w:hAnsi="Arial" w:cs="Arial"/>
          <w:b/>
          <w:sz w:val="22"/>
          <w:szCs w:val="22"/>
          <w:highlight w:val="white"/>
          <w:lang w:val="en-US"/>
        </w:rPr>
        <w:t xml:space="preserve"> </w:t>
      </w:r>
      <w:r w:rsidRPr="0007482C">
        <w:rPr>
          <w:rFonts w:ascii="Arial" w:eastAsia="Arial" w:hAnsi="Arial" w:cs="Arial"/>
          <w:sz w:val="22"/>
          <w:szCs w:val="22"/>
          <w:highlight w:val="white"/>
          <w:lang w:val="en-US"/>
        </w:rPr>
        <w:t>the conference will discuss how media and communication play a role in contexts of political polarization, conflict, increased threats to minority groups, the threat of anti-democratic movements</w:t>
      </w:r>
      <w:r w:rsidR="00FE2920">
        <w:rPr>
          <w:rFonts w:ascii="Arial" w:eastAsia="Arial" w:hAnsi="Arial" w:cs="Arial"/>
          <w:sz w:val="22"/>
          <w:szCs w:val="22"/>
          <w:highlight w:val="white"/>
          <w:lang w:val="en-US"/>
        </w:rPr>
        <w:t xml:space="preserve"> and public health emergencies</w:t>
      </w:r>
      <w:r w:rsidRPr="0007482C">
        <w:rPr>
          <w:rFonts w:ascii="Arial" w:eastAsia="Arial" w:hAnsi="Arial" w:cs="Arial"/>
          <w:sz w:val="22"/>
          <w:szCs w:val="22"/>
          <w:highlight w:val="white"/>
          <w:lang w:val="en-US"/>
        </w:rPr>
        <w:t xml:space="preserve">. </w:t>
      </w:r>
    </w:p>
    <w:p w14:paraId="347BC631" w14:textId="77777777" w:rsidR="00146726" w:rsidRPr="0007482C" w:rsidRDefault="00146726">
      <w:pPr>
        <w:rPr>
          <w:rFonts w:ascii="Arial" w:eastAsia="Arial" w:hAnsi="Arial" w:cs="Arial"/>
          <w:sz w:val="22"/>
          <w:szCs w:val="22"/>
          <w:highlight w:val="white"/>
          <w:lang w:val="en-US"/>
        </w:rPr>
      </w:pPr>
    </w:p>
    <w:p w14:paraId="0B6F069E" w14:textId="77777777" w:rsidR="00146726" w:rsidRPr="0007482C" w:rsidRDefault="00F61251">
      <w:pPr>
        <w:rPr>
          <w:rFonts w:ascii="Arial" w:eastAsia="Arial" w:hAnsi="Arial" w:cs="Arial"/>
          <w:sz w:val="22"/>
          <w:szCs w:val="22"/>
          <w:lang w:val="en-US"/>
        </w:rPr>
      </w:pPr>
      <w:r w:rsidRPr="0007482C">
        <w:rPr>
          <w:rFonts w:ascii="Arial" w:eastAsia="Arial" w:hAnsi="Arial" w:cs="Arial"/>
          <w:sz w:val="22"/>
          <w:szCs w:val="22"/>
          <w:lang w:val="en-US"/>
        </w:rPr>
        <w:t xml:space="preserve">The conference will analyze the role of media and communication in contested </w:t>
      </w:r>
      <w:r w:rsidR="007D587F">
        <w:rPr>
          <w:rFonts w:ascii="Arial" w:eastAsia="Arial" w:hAnsi="Arial" w:cs="Arial"/>
          <w:sz w:val="22"/>
          <w:szCs w:val="22"/>
          <w:lang w:val="en-US"/>
        </w:rPr>
        <w:t>socio</w:t>
      </w:r>
      <w:r w:rsidRPr="0007482C">
        <w:rPr>
          <w:rFonts w:ascii="Arial" w:eastAsia="Arial" w:hAnsi="Arial" w:cs="Arial"/>
          <w:sz w:val="22"/>
          <w:szCs w:val="22"/>
          <w:lang w:val="en-US"/>
        </w:rPr>
        <w:t xml:space="preserve">political scenarios, exploring the interplay between communication and political conflicts, the role of media in processes of political polarization and the interplay between media structures and democratic institutions. We welcome submissions that analyze these aspects through theoretical and methodological approaches, country-based case studies, comparative </w:t>
      </w:r>
      <w:proofErr w:type="gramStart"/>
      <w:r w:rsidRPr="0007482C">
        <w:rPr>
          <w:rFonts w:ascii="Arial" w:eastAsia="Arial" w:hAnsi="Arial" w:cs="Arial"/>
          <w:sz w:val="22"/>
          <w:szCs w:val="22"/>
          <w:lang w:val="en-US"/>
        </w:rPr>
        <w:t>projects</w:t>
      </w:r>
      <w:proofErr w:type="gramEnd"/>
      <w:r w:rsidRPr="0007482C">
        <w:rPr>
          <w:rFonts w:ascii="Arial" w:eastAsia="Arial" w:hAnsi="Arial" w:cs="Arial"/>
          <w:sz w:val="22"/>
          <w:szCs w:val="22"/>
          <w:lang w:val="en-US"/>
        </w:rPr>
        <w:t xml:space="preserve"> and academic collaborations in a multidisciplinary setting.</w:t>
      </w:r>
    </w:p>
    <w:p w14:paraId="3D5D9372"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49EE5128" w14:textId="77777777" w:rsidR="00146726" w:rsidRPr="0007482C" w:rsidRDefault="00F61251">
      <w:pPr>
        <w:rPr>
          <w:rFonts w:ascii="Arial" w:eastAsia="Arial" w:hAnsi="Arial" w:cs="Arial"/>
          <w:sz w:val="22"/>
          <w:szCs w:val="22"/>
          <w:lang w:val="en-US"/>
        </w:rPr>
      </w:pPr>
      <w:r w:rsidRPr="0007482C">
        <w:rPr>
          <w:rFonts w:ascii="Arial" w:eastAsia="Arial" w:hAnsi="Arial" w:cs="Arial"/>
          <w:sz w:val="22"/>
          <w:szCs w:val="22"/>
          <w:lang w:val="en-US"/>
        </w:rPr>
        <w:t xml:space="preserve">The conference encourages a multidisciplinary approach to media and governance from a range of fields in social sciences and humanities, such as journalism studies, political communication, global communication, digital media, LGBT studies, political science, discourse analysis, anthropology, film studies and international relations, among others. </w:t>
      </w:r>
    </w:p>
    <w:p w14:paraId="56AC5614" w14:textId="77777777" w:rsidR="00146726" w:rsidRPr="0007482C" w:rsidRDefault="00146726">
      <w:pPr>
        <w:rPr>
          <w:rFonts w:ascii="Arial" w:eastAsia="Arial" w:hAnsi="Arial" w:cs="Arial"/>
          <w:sz w:val="22"/>
          <w:szCs w:val="22"/>
          <w:lang w:val="en-US"/>
        </w:rPr>
      </w:pPr>
    </w:p>
    <w:p w14:paraId="2C6F2258"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sz w:val="22"/>
          <w:szCs w:val="22"/>
          <w:lang w:val="en-US"/>
        </w:rPr>
      </w:pPr>
      <w:r w:rsidRPr="0007482C">
        <w:rPr>
          <w:rFonts w:ascii="Arial" w:eastAsia="Arial" w:hAnsi="Arial" w:cs="Arial"/>
          <w:b/>
          <w:sz w:val="22"/>
          <w:szCs w:val="22"/>
          <w:lang w:val="en-US"/>
        </w:rPr>
        <w:t>Goals:</w:t>
      </w:r>
    </w:p>
    <w:p w14:paraId="3E856515"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1E83ABAD" w14:textId="07607C23" w:rsidR="00146726" w:rsidRPr="0007482C" w:rsidRDefault="00F61251">
      <w:pPr>
        <w:rPr>
          <w:rFonts w:ascii="Arial" w:eastAsia="Arial" w:hAnsi="Arial" w:cs="Arial"/>
          <w:sz w:val="22"/>
          <w:szCs w:val="22"/>
          <w:lang w:val="en-US"/>
        </w:rPr>
      </w:pPr>
      <w:r w:rsidRPr="0007482C">
        <w:rPr>
          <w:rFonts w:ascii="Arial" w:eastAsia="Arial" w:hAnsi="Arial" w:cs="Arial"/>
          <w:sz w:val="22"/>
          <w:szCs w:val="22"/>
          <w:lang w:val="en-US"/>
        </w:rPr>
        <w:t xml:space="preserve">The goal of </w:t>
      </w:r>
      <w:r w:rsidR="00C71C56">
        <w:rPr>
          <w:rFonts w:ascii="Arial" w:eastAsia="Arial" w:hAnsi="Arial" w:cs="Arial"/>
          <w:sz w:val="22"/>
          <w:szCs w:val="22"/>
          <w:lang w:val="en-US"/>
        </w:rPr>
        <w:t>Media and Governance in Latin America</w:t>
      </w:r>
      <w:r w:rsidRPr="0007482C">
        <w:rPr>
          <w:rFonts w:ascii="Arial" w:eastAsia="Arial" w:hAnsi="Arial" w:cs="Arial"/>
          <w:sz w:val="22"/>
          <w:szCs w:val="22"/>
          <w:lang w:val="en-US"/>
        </w:rPr>
        <w:t xml:space="preserve"> is to promote an intellectual debate on the role of the media and </w:t>
      </w:r>
      <w:r w:rsidR="00C71C56">
        <w:rPr>
          <w:rFonts w:ascii="Arial" w:eastAsia="Arial" w:hAnsi="Arial" w:cs="Arial"/>
          <w:sz w:val="22"/>
          <w:szCs w:val="22"/>
          <w:lang w:val="en-US"/>
        </w:rPr>
        <w:t xml:space="preserve">different forms of </w:t>
      </w:r>
      <w:r w:rsidRPr="0007482C">
        <w:rPr>
          <w:rFonts w:ascii="Arial" w:eastAsia="Arial" w:hAnsi="Arial" w:cs="Arial"/>
          <w:sz w:val="22"/>
          <w:szCs w:val="22"/>
          <w:lang w:val="en-US"/>
        </w:rPr>
        <w:t xml:space="preserve">communication in the promotion of good governance in Latin America. By bringing together senior scholars and young researchers, this initiative seeks to provide a space of exchange about the theoretical and methodological relevance of current debates in Latin America. The aim is to go beyond a regional outlook and to integrate our research within broader academic debates. </w:t>
      </w:r>
    </w:p>
    <w:p w14:paraId="3C5DC58B"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2F38BA15" w14:textId="77777777" w:rsidR="00146726" w:rsidRPr="0007482C" w:rsidRDefault="0014672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eastAsia="Arial" w:hAnsi="Arial" w:cs="Arial"/>
          <w:sz w:val="22"/>
          <w:szCs w:val="22"/>
          <w:lang w:val="en-US"/>
        </w:rPr>
      </w:pPr>
    </w:p>
    <w:p w14:paraId="2E47742C"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06408CD6" w14:textId="77777777" w:rsidR="00146726" w:rsidRPr="0007482C" w:rsidRDefault="00F61251">
      <w:pPr>
        <w:rPr>
          <w:rFonts w:ascii="Arial" w:eastAsia="Arial" w:hAnsi="Arial" w:cs="Arial"/>
          <w:sz w:val="22"/>
          <w:szCs w:val="22"/>
          <w:lang w:val="en-US"/>
        </w:rPr>
      </w:pPr>
      <w:r w:rsidRPr="0007482C">
        <w:rPr>
          <w:rFonts w:ascii="Arial" w:eastAsia="Arial" w:hAnsi="Arial" w:cs="Arial"/>
          <w:b/>
          <w:sz w:val="22"/>
          <w:szCs w:val="22"/>
          <w:lang w:val="en-US"/>
        </w:rPr>
        <w:t>We are interested in presentations that address, but are not limited to, the following topics</w:t>
      </w:r>
      <w:r w:rsidRPr="0007482C">
        <w:rPr>
          <w:rFonts w:ascii="Arial" w:eastAsia="Arial" w:hAnsi="Arial" w:cs="Arial"/>
          <w:sz w:val="22"/>
          <w:szCs w:val="22"/>
          <w:lang w:val="en-US"/>
        </w:rPr>
        <w:t>:</w:t>
      </w:r>
    </w:p>
    <w:p w14:paraId="7567A0D7"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239253AA" w14:textId="126051AC" w:rsidR="00146726" w:rsidRPr="0007482C" w:rsidRDefault="00F61251">
      <w:pPr>
        <w:rPr>
          <w:rFonts w:ascii="Arial" w:eastAsia="Arial" w:hAnsi="Arial" w:cs="Arial"/>
          <w:sz w:val="22"/>
          <w:szCs w:val="22"/>
          <w:lang w:val="en-US"/>
        </w:rPr>
      </w:pPr>
      <w:r w:rsidRPr="0007482C">
        <w:rPr>
          <w:rFonts w:ascii="Arial" w:eastAsia="Arial" w:hAnsi="Arial" w:cs="Arial"/>
          <w:sz w:val="22"/>
          <w:szCs w:val="22"/>
          <w:lang w:val="en-US"/>
        </w:rPr>
        <w:t xml:space="preserve">• </w:t>
      </w:r>
      <w:r w:rsidRPr="0007482C">
        <w:rPr>
          <w:rFonts w:ascii="Arial" w:eastAsia="Arial" w:hAnsi="Arial" w:cs="Arial"/>
          <w:b/>
          <w:sz w:val="22"/>
          <w:szCs w:val="22"/>
          <w:lang w:val="en-US"/>
        </w:rPr>
        <w:t>Theories and Methods</w:t>
      </w:r>
      <w:r w:rsidRPr="0007482C">
        <w:rPr>
          <w:rFonts w:ascii="Arial" w:eastAsia="Arial" w:hAnsi="Arial" w:cs="Arial"/>
          <w:sz w:val="22"/>
          <w:szCs w:val="22"/>
          <w:lang w:val="en-US"/>
        </w:rPr>
        <w:t xml:space="preserve">: </w:t>
      </w:r>
      <w:r w:rsidR="00C71C56">
        <w:rPr>
          <w:rFonts w:ascii="Arial" w:eastAsia="Arial" w:hAnsi="Arial" w:cs="Arial"/>
          <w:sz w:val="22"/>
          <w:szCs w:val="22"/>
          <w:lang w:val="en-US"/>
        </w:rPr>
        <w:t>In which ways c</w:t>
      </w:r>
      <w:r w:rsidRPr="0007482C">
        <w:rPr>
          <w:rFonts w:ascii="Arial" w:eastAsia="Arial" w:hAnsi="Arial" w:cs="Arial"/>
          <w:sz w:val="22"/>
          <w:szCs w:val="22"/>
          <w:lang w:val="en-US"/>
        </w:rPr>
        <w:t xml:space="preserve">an comparative studies reinvigorate academic debates beyond the region? How can scholars build stronger theoretical and methodological tools to </w:t>
      </w:r>
      <w:r w:rsidR="00C71C56">
        <w:rPr>
          <w:rFonts w:ascii="Arial" w:eastAsia="Arial" w:hAnsi="Arial" w:cs="Arial"/>
          <w:sz w:val="22"/>
          <w:szCs w:val="22"/>
          <w:lang w:val="en-US"/>
        </w:rPr>
        <w:t>research g</w:t>
      </w:r>
      <w:r w:rsidRPr="0007482C">
        <w:rPr>
          <w:rFonts w:ascii="Arial" w:eastAsia="Arial" w:hAnsi="Arial" w:cs="Arial"/>
          <w:sz w:val="22"/>
          <w:szCs w:val="22"/>
          <w:lang w:val="en-US"/>
        </w:rPr>
        <w:t>lobal audiences with local or regional data? What are the similarities and differences between the study of media and governance in Latin America and in the rest of the Global South? How can Latin American scholarship contribute to de-westernizing media studies?</w:t>
      </w:r>
    </w:p>
    <w:p w14:paraId="3FA06877"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07D4708E" w14:textId="1FD7140E" w:rsidR="00146726" w:rsidRPr="0007482C" w:rsidRDefault="00F61251">
      <w:pPr>
        <w:rPr>
          <w:rFonts w:ascii="Arial" w:eastAsia="Arial" w:hAnsi="Arial" w:cs="Arial"/>
          <w:sz w:val="22"/>
          <w:szCs w:val="22"/>
          <w:lang w:val="en-US"/>
        </w:rPr>
      </w:pPr>
      <w:r w:rsidRPr="0007482C">
        <w:rPr>
          <w:rFonts w:ascii="Arial" w:eastAsia="Arial" w:hAnsi="Arial" w:cs="Arial"/>
          <w:sz w:val="22"/>
          <w:szCs w:val="22"/>
          <w:lang w:val="en-US"/>
        </w:rPr>
        <w:t xml:space="preserve">• </w:t>
      </w:r>
      <w:r w:rsidRPr="0007482C">
        <w:rPr>
          <w:rFonts w:ascii="Arial" w:eastAsia="Arial" w:hAnsi="Arial" w:cs="Arial"/>
          <w:b/>
          <w:sz w:val="22"/>
          <w:szCs w:val="22"/>
          <w:lang w:val="en-US"/>
        </w:rPr>
        <w:t>Media Systems, Pluralism, and Good Governance</w:t>
      </w:r>
      <w:r w:rsidRPr="0007482C">
        <w:rPr>
          <w:rFonts w:ascii="Arial" w:eastAsia="Arial" w:hAnsi="Arial" w:cs="Arial"/>
          <w:sz w:val="22"/>
          <w:szCs w:val="22"/>
          <w:lang w:val="en-US"/>
        </w:rPr>
        <w:t xml:space="preserve">: How are current media systems in the region fostering or hindering dialogue? What is the relationship between media, </w:t>
      </w:r>
      <w:proofErr w:type="gramStart"/>
      <w:r w:rsidRPr="0007482C">
        <w:rPr>
          <w:rFonts w:ascii="Arial" w:eastAsia="Arial" w:hAnsi="Arial" w:cs="Arial"/>
          <w:sz w:val="22"/>
          <w:szCs w:val="22"/>
          <w:lang w:val="en-US"/>
        </w:rPr>
        <w:t>governance</w:t>
      </w:r>
      <w:proofErr w:type="gramEnd"/>
      <w:r w:rsidRPr="0007482C">
        <w:rPr>
          <w:rFonts w:ascii="Arial" w:eastAsia="Arial" w:hAnsi="Arial" w:cs="Arial"/>
          <w:sz w:val="22"/>
          <w:szCs w:val="22"/>
          <w:lang w:val="en-US"/>
        </w:rPr>
        <w:t xml:space="preserve"> and processes of political polarization? How are both legacy and new media interacting with the state, the private sector, civil </w:t>
      </w:r>
      <w:proofErr w:type="gramStart"/>
      <w:r w:rsidRPr="0007482C">
        <w:rPr>
          <w:rFonts w:ascii="Arial" w:eastAsia="Arial" w:hAnsi="Arial" w:cs="Arial"/>
          <w:sz w:val="22"/>
          <w:szCs w:val="22"/>
          <w:lang w:val="en-US"/>
        </w:rPr>
        <w:t>society</w:t>
      </w:r>
      <w:proofErr w:type="gramEnd"/>
      <w:r w:rsidRPr="0007482C">
        <w:rPr>
          <w:rFonts w:ascii="Arial" w:eastAsia="Arial" w:hAnsi="Arial" w:cs="Arial"/>
          <w:sz w:val="22"/>
          <w:szCs w:val="22"/>
          <w:lang w:val="en-US"/>
        </w:rPr>
        <w:t xml:space="preserve"> and the public for the promotion pluralistic debates? How are the media in the region representing </w:t>
      </w:r>
      <w:r w:rsidR="00C71C56">
        <w:rPr>
          <w:rFonts w:ascii="Arial" w:eastAsia="Arial" w:hAnsi="Arial" w:cs="Arial"/>
          <w:sz w:val="22"/>
          <w:szCs w:val="22"/>
          <w:lang w:val="en-US"/>
        </w:rPr>
        <w:t>marginalized groups?</w:t>
      </w:r>
      <w:r w:rsidRPr="0007482C">
        <w:rPr>
          <w:rFonts w:ascii="Arial" w:eastAsia="Arial" w:hAnsi="Arial" w:cs="Arial"/>
          <w:sz w:val="22"/>
          <w:szCs w:val="22"/>
          <w:lang w:val="en-US"/>
        </w:rPr>
        <w:t xml:space="preserve"> What is the role of the media in overcoming pervasive problems that hinder good governance, such as censorship, clientelism, populism, or the concentration of media ownership?</w:t>
      </w:r>
    </w:p>
    <w:p w14:paraId="7BEEAA75"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0E0E5786" w14:textId="77777777" w:rsidR="00146726" w:rsidRPr="0007482C" w:rsidRDefault="00F61251">
      <w:pPr>
        <w:rPr>
          <w:rFonts w:ascii="Arial" w:eastAsia="Arial" w:hAnsi="Arial" w:cs="Arial"/>
          <w:sz w:val="22"/>
          <w:szCs w:val="22"/>
          <w:lang w:val="en-US"/>
        </w:rPr>
      </w:pPr>
      <w:r w:rsidRPr="0007482C">
        <w:rPr>
          <w:rFonts w:ascii="Arial" w:eastAsia="Arial" w:hAnsi="Arial" w:cs="Arial"/>
          <w:sz w:val="22"/>
          <w:szCs w:val="22"/>
          <w:lang w:val="en-US"/>
        </w:rPr>
        <w:t xml:space="preserve">• </w:t>
      </w:r>
      <w:r w:rsidRPr="0007482C">
        <w:rPr>
          <w:rFonts w:ascii="Arial" w:eastAsia="Arial" w:hAnsi="Arial" w:cs="Arial"/>
          <w:b/>
          <w:sz w:val="22"/>
          <w:szCs w:val="22"/>
          <w:lang w:val="en-US"/>
        </w:rPr>
        <w:t>Media and Political Representation</w:t>
      </w:r>
      <w:r w:rsidRPr="0007482C">
        <w:rPr>
          <w:rFonts w:ascii="Arial" w:eastAsia="Arial" w:hAnsi="Arial" w:cs="Arial"/>
          <w:sz w:val="22"/>
          <w:szCs w:val="22"/>
          <w:lang w:val="en-US"/>
        </w:rPr>
        <w:t xml:space="preserve">: What journalistic practices and organizational dynamics favor dialogue, </w:t>
      </w:r>
      <w:proofErr w:type="gramStart"/>
      <w:r w:rsidRPr="0007482C">
        <w:rPr>
          <w:rFonts w:ascii="Arial" w:eastAsia="Arial" w:hAnsi="Arial" w:cs="Arial"/>
          <w:sz w:val="22"/>
          <w:szCs w:val="22"/>
          <w:lang w:val="en-US"/>
        </w:rPr>
        <w:t>tolerance</w:t>
      </w:r>
      <w:proofErr w:type="gramEnd"/>
      <w:r w:rsidRPr="0007482C">
        <w:rPr>
          <w:rFonts w:ascii="Arial" w:eastAsia="Arial" w:hAnsi="Arial" w:cs="Arial"/>
          <w:sz w:val="22"/>
          <w:szCs w:val="22"/>
          <w:lang w:val="en-US"/>
        </w:rPr>
        <w:t xml:space="preserve"> and diversity in Latin America? How are the news media addressing topics related to unequal power relations in the region, such as violence, inequality, or corruption? How are media representing protest and social unrest? To what extent are digital communication platforms incorporating previously marginalized themes (such as racial, gender and class-based inequality) and actors (indigenous communities, women, LGBT minorities)? How are the media dealing with the surfacing of extremist positions? How are media fostering dialogue, </w:t>
      </w:r>
      <w:proofErr w:type="gramStart"/>
      <w:r w:rsidRPr="0007482C">
        <w:rPr>
          <w:rFonts w:ascii="Arial" w:eastAsia="Arial" w:hAnsi="Arial" w:cs="Arial"/>
          <w:sz w:val="22"/>
          <w:szCs w:val="22"/>
          <w:lang w:val="en-US"/>
        </w:rPr>
        <w:t>pluralism</w:t>
      </w:r>
      <w:proofErr w:type="gramEnd"/>
      <w:r w:rsidRPr="0007482C">
        <w:rPr>
          <w:rFonts w:ascii="Arial" w:eastAsia="Arial" w:hAnsi="Arial" w:cs="Arial"/>
          <w:sz w:val="22"/>
          <w:szCs w:val="22"/>
          <w:lang w:val="en-US"/>
        </w:rPr>
        <w:t xml:space="preserve"> and depolarization?</w:t>
      </w:r>
    </w:p>
    <w:p w14:paraId="57405D76"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5B4E5108" w14:textId="4C11852D" w:rsidR="00146726" w:rsidRPr="0007482C" w:rsidRDefault="00F61251">
      <w:pPr>
        <w:rPr>
          <w:rFonts w:ascii="Arial" w:eastAsia="Arial" w:hAnsi="Arial" w:cs="Arial"/>
          <w:sz w:val="22"/>
          <w:szCs w:val="22"/>
          <w:lang w:val="en-US"/>
        </w:rPr>
      </w:pPr>
      <w:r w:rsidRPr="38287D1A">
        <w:rPr>
          <w:rFonts w:ascii="Arial" w:eastAsia="Arial" w:hAnsi="Arial" w:cs="Arial"/>
          <w:sz w:val="22"/>
          <w:szCs w:val="22"/>
          <w:lang w:val="en-US"/>
        </w:rPr>
        <w:t xml:space="preserve">• </w:t>
      </w:r>
      <w:r w:rsidRPr="38287D1A">
        <w:rPr>
          <w:rFonts w:ascii="Arial" w:eastAsia="Arial" w:hAnsi="Arial" w:cs="Arial"/>
          <w:b/>
          <w:bCs/>
          <w:sz w:val="22"/>
          <w:szCs w:val="22"/>
          <w:lang w:val="en-US"/>
        </w:rPr>
        <w:t>Communication for Social Change</w:t>
      </w:r>
      <w:r w:rsidRPr="38287D1A">
        <w:rPr>
          <w:rFonts w:ascii="Arial" w:eastAsia="Arial" w:hAnsi="Arial" w:cs="Arial"/>
          <w:sz w:val="22"/>
          <w:szCs w:val="22"/>
          <w:lang w:val="en-US"/>
        </w:rPr>
        <w:t>: What impact are agents of change </w:t>
      </w:r>
      <w:r w:rsidR="00235A5D" w:rsidRPr="38287D1A">
        <w:rPr>
          <w:rFonts w:ascii="Arial" w:eastAsia="Arial" w:hAnsi="Arial" w:cs="Arial"/>
          <w:sz w:val="22"/>
          <w:szCs w:val="22"/>
          <w:lang w:val="en-US"/>
        </w:rPr>
        <w:t>(</w:t>
      </w:r>
      <w:r w:rsidRPr="38287D1A">
        <w:rPr>
          <w:rFonts w:ascii="Arial" w:eastAsia="Arial" w:hAnsi="Arial" w:cs="Arial"/>
          <w:sz w:val="22"/>
          <w:szCs w:val="22"/>
          <w:lang w:val="en-US"/>
        </w:rPr>
        <w:t>such as civil society groups or independent media outlets</w:t>
      </w:r>
      <w:r w:rsidR="00235A5D" w:rsidRPr="38287D1A">
        <w:rPr>
          <w:rFonts w:ascii="Arial" w:eastAsia="Arial" w:hAnsi="Arial" w:cs="Arial"/>
          <w:sz w:val="22"/>
          <w:szCs w:val="22"/>
          <w:lang w:val="en-US"/>
        </w:rPr>
        <w:t>)</w:t>
      </w:r>
      <w:r w:rsidRPr="38287D1A">
        <w:rPr>
          <w:rFonts w:ascii="Arial" w:eastAsia="Arial" w:hAnsi="Arial" w:cs="Arial"/>
          <w:sz w:val="22"/>
          <w:szCs w:val="22"/>
          <w:lang w:val="en-US"/>
        </w:rPr>
        <w:t xml:space="preserve"> having in the public visibility of diverse voices and contested issues</w:t>
      </w:r>
      <w:r w:rsidR="00235A5D" w:rsidRPr="38287D1A">
        <w:rPr>
          <w:rFonts w:ascii="Arial" w:eastAsia="Arial" w:hAnsi="Arial" w:cs="Arial"/>
          <w:sz w:val="22"/>
          <w:szCs w:val="22"/>
          <w:lang w:val="en-US"/>
        </w:rPr>
        <w:t xml:space="preserve"> (such as the role of vaccines </w:t>
      </w:r>
      <w:r w:rsidR="00670C50" w:rsidRPr="38287D1A">
        <w:rPr>
          <w:rFonts w:ascii="Arial" w:eastAsia="Arial" w:hAnsi="Arial" w:cs="Arial"/>
          <w:sz w:val="22"/>
          <w:szCs w:val="22"/>
          <w:lang w:val="en-US"/>
        </w:rPr>
        <w:t>and other public health measures</w:t>
      </w:r>
      <w:r w:rsidR="00042FDF" w:rsidRPr="38287D1A">
        <w:rPr>
          <w:rFonts w:ascii="Arial" w:eastAsia="Arial" w:hAnsi="Arial" w:cs="Arial"/>
          <w:sz w:val="22"/>
          <w:szCs w:val="22"/>
          <w:lang w:val="en-US"/>
        </w:rPr>
        <w:t xml:space="preserve"> during the COVID 19 pandemic</w:t>
      </w:r>
      <w:r w:rsidR="00670C50" w:rsidRPr="38287D1A">
        <w:rPr>
          <w:rFonts w:ascii="Arial" w:eastAsia="Arial" w:hAnsi="Arial" w:cs="Arial"/>
          <w:sz w:val="22"/>
          <w:szCs w:val="22"/>
          <w:lang w:val="en-US"/>
        </w:rPr>
        <w:t>)</w:t>
      </w:r>
      <w:r w:rsidRPr="38287D1A">
        <w:rPr>
          <w:rFonts w:ascii="Arial" w:eastAsia="Arial" w:hAnsi="Arial" w:cs="Arial"/>
          <w:sz w:val="22"/>
          <w:szCs w:val="22"/>
          <w:lang w:val="en-US"/>
        </w:rPr>
        <w:t>? What is the impact of digital technologies in contested political scenarios? How are digital media being appropriated by marginalized actors?</w:t>
      </w:r>
    </w:p>
    <w:p w14:paraId="66877F96" w14:textId="77777777" w:rsidR="00146726" w:rsidRPr="0007482C" w:rsidRDefault="00146726">
      <w:pPr>
        <w:rPr>
          <w:rFonts w:ascii="Arial" w:eastAsia="Arial" w:hAnsi="Arial" w:cs="Arial"/>
          <w:b/>
          <w:sz w:val="22"/>
          <w:szCs w:val="22"/>
          <w:lang w:val="en-US"/>
        </w:rPr>
      </w:pPr>
    </w:p>
    <w:p w14:paraId="77369BF8"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sz w:val="22"/>
          <w:szCs w:val="22"/>
          <w:lang w:val="en-US"/>
        </w:rPr>
      </w:pPr>
      <w:r w:rsidRPr="0007482C">
        <w:rPr>
          <w:rFonts w:ascii="Arial" w:eastAsia="Arial" w:hAnsi="Arial" w:cs="Arial"/>
          <w:b/>
          <w:sz w:val="22"/>
          <w:szCs w:val="22"/>
          <w:lang w:val="en-US"/>
        </w:rPr>
        <w:t>Post-conference activities:</w:t>
      </w:r>
    </w:p>
    <w:p w14:paraId="050A6A50"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sz w:val="22"/>
          <w:szCs w:val="22"/>
          <w:lang w:val="en-US"/>
        </w:rPr>
      </w:pPr>
    </w:p>
    <w:p w14:paraId="7B9D4438" w14:textId="65B78260" w:rsidR="00146726" w:rsidRPr="0007482C" w:rsidRDefault="0035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sidRPr="00C81855">
        <w:rPr>
          <w:rFonts w:ascii="Arial" w:eastAsia="Arial" w:hAnsi="Arial" w:cs="Arial"/>
          <w:sz w:val="22"/>
          <w:szCs w:val="22"/>
          <w:lang w:val="en-US"/>
        </w:rPr>
        <w:t>22/06</w:t>
      </w:r>
    </w:p>
    <w:p w14:paraId="5B4F0B48"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sidRPr="0007482C">
        <w:rPr>
          <w:rFonts w:ascii="Arial" w:eastAsia="Arial" w:hAnsi="Arial" w:cs="Arial"/>
          <w:sz w:val="22"/>
          <w:szCs w:val="22"/>
          <w:lang w:val="en-US"/>
        </w:rPr>
        <w:t xml:space="preserve">Morning – Network meeting – Media and Governance in Latin America International Research Network </w:t>
      </w:r>
    </w:p>
    <w:p w14:paraId="0270BB93"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sidRPr="0007482C">
        <w:rPr>
          <w:rFonts w:ascii="Arial" w:eastAsia="Arial" w:hAnsi="Arial" w:cs="Arial"/>
          <w:sz w:val="22"/>
          <w:szCs w:val="22"/>
          <w:lang w:val="en-US"/>
        </w:rPr>
        <w:t xml:space="preserve">Afternoon – Workshop on publication and dissemination from a de-westernizing perspective, facilitated by Dr. </w:t>
      </w:r>
      <w:proofErr w:type="spellStart"/>
      <w:r w:rsidRPr="0007482C">
        <w:rPr>
          <w:rFonts w:ascii="Arial" w:eastAsia="Arial" w:hAnsi="Arial" w:cs="Arial"/>
          <w:sz w:val="22"/>
          <w:szCs w:val="22"/>
          <w:lang w:val="en-US"/>
        </w:rPr>
        <w:t>Flor</w:t>
      </w:r>
      <w:proofErr w:type="spellEnd"/>
      <w:r w:rsidRPr="0007482C">
        <w:rPr>
          <w:rFonts w:ascii="Arial" w:eastAsia="Arial" w:hAnsi="Arial" w:cs="Arial"/>
          <w:sz w:val="22"/>
          <w:szCs w:val="22"/>
          <w:lang w:val="en-US"/>
        </w:rPr>
        <w:t xml:space="preserve"> Enghel, </w:t>
      </w:r>
      <w:r w:rsidR="00670C50">
        <w:rPr>
          <w:rFonts w:ascii="Arial" w:eastAsia="Arial" w:hAnsi="Arial" w:cs="Arial"/>
          <w:sz w:val="22"/>
          <w:szCs w:val="22"/>
          <w:lang w:val="en-US"/>
        </w:rPr>
        <w:t>J</w:t>
      </w:r>
      <w:r w:rsidR="00670C50" w:rsidRPr="0007482C">
        <w:rPr>
          <w:rFonts w:ascii="Arial" w:eastAsia="Arial" w:hAnsi="Arial" w:cs="Arial"/>
          <w:sz w:val="22"/>
          <w:szCs w:val="22"/>
          <w:lang w:val="en-US"/>
        </w:rPr>
        <w:t>ö</w:t>
      </w:r>
      <w:r w:rsidR="00670C50">
        <w:rPr>
          <w:rFonts w:ascii="Arial" w:eastAsia="Arial" w:hAnsi="Arial" w:cs="Arial"/>
          <w:sz w:val="22"/>
          <w:szCs w:val="22"/>
          <w:lang w:val="en-US"/>
        </w:rPr>
        <w:t>nköping</w:t>
      </w:r>
      <w:r w:rsidR="00670C50" w:rsidRPr="0007482C">
        <w:rPr>
          <w:rFonts w:ascii="Arial" w:eastAsia="Arial" w:hAnsi="Arial" w:cs="Arial"/>
          <w:sz w:val="22"/>
          <w:szCs w:val="22"/>
          <w:lang w:val="en-US"/>
        </w:rPr>
        <w:t xml:space="preserve"> </w:t>
      </w:r>
      <w:r w:rsidRPr="0007482C">
        <w:rPr>
          <w:rFonts w:ascii="Arial" w:eastAsia="Arial" w:hAnsi="Arial" w:cs="Arial"/>
          <w:sz w:val="22"/>
          <w:szCs w:val="22"/>
          <w:lang w:val="en-US"/>
        </w:rPr>
        <w:t>University. Limited to 15 places, subject to registration.</w:t>
      </w:r>
    </w:p>
    <w:p w14:paraId="39D8B7E4"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4A13763A"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67AB7C17"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sz w:val="22"/>
          <w:szCs w:val="22"/>
          <w:lang w:val="en-US"/>
        </w:rPr>
      </w:pPr>
    </w:p>
    <w:p w14:paraId="76D7840E" w14:textId="2CDE8B22" w:rsidR="00146726" w:rsidRPr="0007482C" w:rsidRDefault="00F61251" w:rsidP="3828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sidRPr="38287D1A">
        <w:rPr>
          <w:rFonts w:ascii="Arial" w:eastAsia="Arial" w:hAnsi="Arial" w:cs="Arial"/>
          <w:b/>
          <w:bCs/>
          <w:sz w:val="22"/>
          <w:szCs w:val="22"/>
          <w:lang w:val="en-US"/>
        </w:rPr>
        <w:t>Submission Process and attendance:</w:t>
      </w:r>
      <w:r w:rsidRPr="38287D1A">
        <w:rPr>
          <w:rFonts w:ascii="Arial" w:eastAsia="Arial" w:hAnsi="Arial" w:cs="Arial"/>
          <w:sz w:val="22"/>
          <w:szCs w:val="22"/>
          <w:lang w:val="en-US"/>
        </w:rPr>
        <w:t xml:space="preserve"> </w:t>
      </w:r>
    </w:p>
    <w:p w14:paraId="44F21262"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15B818D7" w14:textId="431052EA" w:rsidR="00146726" w:rsidRPr="0007482C" w:rsidRDefault="00F61251">
      <w:pPr>
        <w:rPr>
          <w:rFonts w:ascii="Arial" w:eastAsia="Arial" w:hAnsi="Arial" w:cs="Arial"/>
          <w:sz w:val="22"/>
          <w:szCs w:val="22"/>
          <w:lang w:val="en-US"/>
        </w:rPr>
      </w:pPr>
      <w:r w:rsidRPr="38287D1A">
        <w:rPr>
          <w:rFonts w:ascii="Arial" w:eastAsia="Arial" w:hAnsi="Arial" w:cs="Arial"/>
          <w:sz w:val="22"/>
          <w:szCs w:val="22"/>
          <w:lang w:val="en-US"/>
        </w:rPr>
        <w:t xml:space="preserve">Abstracts (350 words max) should be emailed to </w:t>
      </w:r>
      <w:r w:rsidRPr="38287D1A">
        <w:rPr>
          <w:rFonts w:ascii="Arial" w:eastAsia="Arial" w:hAnsi="Arial" w:cs="Arial"/>
          <w:b/>
          <w:bCs/>
          <w:sz w:val="22"/>
          <w:szCs w:val="22"/>
          <w:lang w:val="en-US"/>
        </w:rPr>
        <w:t>conference.mediagovla@gmail.com</w:t>
      </w:r>
      <w:r w:rsidRPr="38287D1A">
        <w:rPr>
          <w:rFonts w:ascii="Arial" w:eastAsia="Arial" w:hAnsi="Arial" w:cs="Arial"/>
          <w:sz w:val="22"/>
          <w:szCs w:val="22"/>
          <w:lang w:val="en-US"/>
        </w:rPr>
        <w:t> by</w:t>
      </w:r>
      <w:r w:rsidR="00351A35" w:rsidRPr="38287D1A">
        <w:rPr>
          <w:rFonts w:ascii="Arial" w:eastAsia="Arial" w:hAnsi="Arial" w:cs="Arial"/>
          <w:sz w:val="22"/>
          <w:szCs w:val="22"/>
          <w:lang w:val="en-US"/>
        </w:rPr>
        <w:t xml:space="preserve"> March 15, 2022</w:t>
      </w:r>
      <w:r w:rsidRPr="38287D1A">
        <w:rPr>
          <w:rFonts w:ascii="Arial" w:eastAsia="Arial" w:hAnsi="Arial" w:cs="Arial"/>
          <w:sz w:val="22"/>
          <w:szCs w:val="22"/>
          <w:lang w:val="en-US"/>
        </w:rPr>
        <w:t>. Authors will be informed of acceptance/rejection decisions by </w:t>
      </w:r>
      <w:r w:rsidR="00351A35" w:rsidRPr="38287D1A">
        <w:rPr>
          <w:rFonts w:ascii="Arial" w:eastAsia="Arial" w:hAnsi="Arial" w:cs="Arial"/>
          <w:sz w:val="22"/>
          <w:szCs w:val="22"/>
          <w:lang w:val="en-US"/>
        </w:rPr>
        <w:t>March,</w:t>
      </w:r>
      <w:r w:rsidR="724E9F02" w:rsidRPr="38287D1A">
        <w:rPr>
          <w:rFonts w:ascii="Arial" w:eastAsia="Arial" w:hAnsi="Arial" w:cs="Arial"/>
          <w:sz w:val="22"/>
          <w:szCs w:val="22"/>
          <w:lang w:val="en-US"/>
        </w:rPr>
        <w:t>25</w:t>
      </w:r>
      <w:r w:rsidRPr="38287D1A">
        <w:rPr>
          <w:rFonts w:ascii="Arial" w:eastAsia="Arial" w:hAnsi="Arial" w:cs="Arial"/>
          <w:sz w:val="22"/>
          <w:szCs w:val="22"/>
          <w:lang w:val="en-US"/>
        </w:rPr>
        <w:t xml:space="preserve">. </w:t>
      </w:r>
      <w:r w:rsidR="00351A35" w:rsidRPr="38287D1A">
        <w:rPr>
          <w:rFonts w:ascii="Arial" w:eastAsia="Arial" w:hAnsi="Arial" w:cs="Arial"/>
          <w:sz w:val="22"/>
          <w:szCs w:val="22"/>
          <w:lang w:val="en-US"/>
        </w:rPr>
        <w:t>Abstracts accepted for the cancelled 2020 conference are automatically accepted for the 2022 edition.</w:t>
      </w:r>
    </w:p>
    <w:p w14:paraId="529D9E69"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03D305BA" w14:textId="23EB9E88" w:rsidR="00146726" w:rsidRPr="0007482C" w:rsidRDefault="00F61251">
      <w:pPr>
        <w:rPr>
          <w:rFonts w:ascii="Arial" w:eastAsia="Arial" w:hAnsi="Arial" w:cs="Arial"/>
          <w:sz w:val="22"/>
          <w:szCs w:val="22"/>
          <w:lang w:val="en-US"/>
        </w:rPr>
      </w:pPr>
      <w:r w:rsidRPr="0007482C">
        <w:rPr>
          <w:rFonts w:ascii="Arial" w:eastAsia="Arial" w:hAnsi="Arial" w:cs="Arial"/>
          <w:sz w:val="22"/>
          <w:szCs w:val="22"/>
          <w:lang w:val="en-US"/>
        </w:rPr>
        <w:t xml:space="preserve">Authors who want their accepted abstract to be considered for publication should submit the full paper in English </w:t>
      </w:r>
      <w:r w:rsidR="00271D61" w:rsidRPr="00C81855">
        <w:rPr>
          <w:rFonts w:ascii="Arial" w:eastAsia="Arial" w:hAnsi="Arial" w:cs="Arial"/>
          <w:sz w:val="22"/>
          <w:szCs w:val="22"/>
          <w:lang w:val="en-US"/>
        </w:rPr>
        <w:t xml:space="preserve">May 30, </w:t>
      </w:r>
      <w:proofErr w:type="gramStart"/>
      <w:r w:rsidR="00271D61" w:rsidRPr="00C81855">
        <w:rPr>
          <w:rFonts w:ascii="Arial" w:eastAsia="Arial" w:hAnsi="Arial" w:cs="Arial"/>
          <w:sz w:val="22"/>
          <w:szCs w:val="22"/>
          <w:lang w:val="en-US"/>
        </w:rPr>
        <w:t>2022</w:t>
      </w:r>
      <w:proofErr w:type="gramEnd"/>
      <w:r w:rsidRPr="0007482C">
        <w:rPr>
          <w:rFonts w:ascii="Arial" w:eastAsia="Arial" w:hAnsi="Arial" w:cs="Arial"/>
          <w:sz w:val="22"/>
          <w:szCs w:val="22"/>
          <w:lang w:val="en-US"/>
        </w:rPr>
        <w:t xml:space="preserve"> to: </w:t>
      </w:r>
      <w:r w:rsidRPr="0007482C">
        <w:rPr>
          <w:rFonts w:ascii="Arial" w:eastAsia="Arial" w:hAnsi="Arial" w:cs="Arial"/>
          <w:b/>
          <w:sz w:val="22"/>
          <w:szCs w:val="22"/>
          <w:lang w:val="en-US"/>
        </w:rPr>
        <w:t>conference.mediagovla@gmail.com</w:t>
      </w:r>
      <w:r w:rsidRPr="0007482C">
        <w:rPr>
          <w:rFonts w:ascii="Arial" w:eastAsia="Arial" w:hAnsi="Arial" w:cs="Arial"/>
          <w:sz w:val="22"/>
          <w:szCs w:val="22"/>
          <w:lang w:val="en-US"/>
        </w:rPr>
        <w:t xml:space="preserve">. Paper </w:t>
      </w:r>
      <w:r w:rsidRPr="0007482C">
        <w:rPr>
          <w:rFonts w:ascii="Arial" w:eastAsia="Arial" w:hAnsi="Arial" w:cs="Arial"/>
          <w:sz w:val="22"/>
          <w:szCs w:val="22"/>
          <w:lang w:val="en-US"/>
        </w:rPr>
        <w:lastRenderedPageBreak/>
        <w:t xml:space="preserve">submission details will be provided </w:t>
      </w:r>
      <w:proofErr w:type="gramStart"/>
      <w:r w:rsidRPr="0007482C">
        <w:rPr>
          <w:rFonts w:ascii="Arial" w:eastAsia="Arial" w:hAnsi="Arial" w:cs="Arial"/>
          <w:sz w:val="22"/>
          <w:szCs w:val="22"/>
          <w:lang w:val="en-US"/>
        </w:rPr>
        <w:t>at a later date</w:t>
      </w:r>
      <w:proofErr w:type="gramEnd"/>
      <w:r w:rsidRPr="0007482C">
        <w:rPr>
          <w:rFonts w:ascii="Arial" w:eastAsia="Arial" w:hAnsi="Arial" w:cs="Arial"/>
          <w:sz w:val="22"/>
          <w:szCs w:val="22"/>
          <w:lang w:val="en-US"/>
        </w:rPr>
        <w:t>. Following the conference, selected papers will be invited to contribute to a special issue of a peer-reviewed journal.</w:t>
      </w:r>
    </w:p>
    <w:p w14:paraId="518F7368"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074B3786"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sidRPr="0007482C">
        <w:rPr>
          <w:rFonts w:ascii="Arial" w:eastAsia="Arial" w:hAnsi="Arial" w:cs="Arial"/>
          <w:sz w:val="22"/>
          <w:szCs w:val="22"/>
          <w:lang w:val="en-US"/>
        </w:rPr>
        <w:t xml:space="preserve">Please direct any questions on submissions to </w:t>
      </w:r>
      <w:r w:rsidRPr="0007482C">
        <w:rPr>
          <w:rFonts w:ascii="Arial" w:eastAsia="Arial" w:hAnsi="Arial" w:cs="Arial"/>
          <w:b/>
          <w:sz w:val="22"/>
          <w:szCs w:val="22"/>
          <w:lang w:val="en-US"/>
        </w:rPr>
        <w:t>conference.mediagovla@gmail.com</w:t>
      </w:r>
    </w:p>
    <w:p w14:paraId="6B9DC1E1"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1E23C967" w14:textId="77777777" w:rsidR="00146726" w:rsidRPr="0007482C" w:rsidRDefault="00F61251">
      <w:pPr>
        <w:rPr>
          <w:rFonts w:ascii="Arial" w:eastAsia="Arial" w:hAnsi="Arial" w:cs="Arial"/>
          <w:sz w:val="22"/>
          <w:szCs w:val="22"/>
          <w:lang w:val="en-US"/>
        </w:rPr>
      </w:pPr>
      <w:r w:rsidRPr="38287D1A">
        <w:rPr>
          <w:rFonts w:ascii="Arial" w:eastAsia="Arial" w:hAnsi="Arial" w:cs="Arial"/>
          <w:sz w:val="22"/>
          <w:szCs w:val="22"/>
          <w:lang w:val="en-US"/>
        </w:rPr>
        <w:t xml:space="preserve">The cycle of conferences “Media and Governance in Latin America” was created in 2014. The four editions of the conference brought together over two hundred researchers, building a strong network </w:t>
      </w:r>
      <w:proofErr w:type="spellStart"/>
      <w:r w:rsidRPr="38287D1A">
        <w:rPr>
          <w:rFonts w:ascii="Arial" w:eastAsia="Arial" w:hAnsi="Arial" w:cs="Arial"/>
          <w:sz w:val="22"/>
          <w:szCs w:val="22"/>
          <w:lang w:val="en-US"/>
        </w:rPr>
        <w:t>network</w:t>
      </w:r>
      <w:proofErr w:type="spellEnd"/>
      <w:r w:rsidRPr="38287D1A">
        <w:rPr>
          <w:rFonts w:ascii="Arial" w:eastAsia="Arial" w:hAnsi="Arial" w:cs="Arial"/>
          <w:sz w:val="22"/>
          <w:szCs w:val="22"/>
          <w:lang w:val="en-US"/>
        </w:rPr>
        <w:t xml:space="preserve"> that has led to meaningful collaborations between academics based in Europe and the Americas.</w:t>
      </w:r>
    </w:p>
    <w:p w14:paraId="5DF24736"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32A2D7CE"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sz w:val="22"/>
          <w:szCs w:val="22"/>
          <w:lang w:val="en-US"/>
        </w:rPr>
      </w:pPr>
      <w:bookmarkStart w:id="0" w:name="_heading=h.gjdgxs" w:colFirst="0" w:colLast="0"/>
      <w:bookmarkEnd w:id="0"/>
      <w:r w:rsidRPr="0007482C">
        <w:rPr>
          <w:rFonts w:ascii="Arial" w:eastAsia="Arial" w:hAnsi="Arial" w:cs="Arial"/>
          <w:b/>
          <w:sz w:val="22"/>
          <w:szCs w:val="22"/>
          <w:lang w:val="en-US"/>
        </w:rPr>
        <w:t>Organizers:</w:t>
      </w:r>
    </w:p>
    <w:p w14:paraId="2C3DD6F9"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5B6CDFD4" w14:textId="0786A558" w:rsidR="00146726" w:rsidRPr="001D29F4"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sidRPr="001D29F4">
        <w:rPr>
          <w:rFonts w:ascii="Arial" w:eastAsia="Arial" w:hAnsi="Arial" w:cs="Arial"/>
          <w:sz w:val="22"/>
          <w:szCs w:val="22"/>
          <w:lang w:val="en-US"/>
        </w:rPr>
        <w:t xml:space="preserve">Dr. Paola Sartoretto </w:t>
      </w:r>
      <w:r w:rsidR="00271D61" w:rsidRPr="001D29F4">
        <w:rPr>
          <w:rFonts w:ascii="Arial" w:eastAsia="Arial" w:hAnsi="Arial" w:cs="Arial"/>
          <w:sz w:val="22"/>
          <w:szCs w:val="22"/>
          <w:lang w:val="en-US"/>
        </w:rPr>
        <w:t>– Jönköping University, Sweden</w:t>
      </w:r>
    </w:p>
    <w:p w14:paraId="5381D3C5" w14:textId="36A60C40" w:rsidR="00271D61" w:rsidRPr="001D29F4" w:rsidRDefault="00271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1B30CB5E" w14:textId="0BDB3843" w:rsidR="00271D61" w:rsidRPr="001D29F4" w:rsidRDefault="00271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sidRPr="001D29F4">
        <w:rPr>
          <w:rFonts w:ascii="Arial" w:eastAsia="Arial" w:hAnsi="Arial" w:cs="Arial"/>
          <w:sz w:val="22"/>
          <w:szCs w:val="22"/>
          <w:lang w:val="en-US"/>
        </w:rPr>
        <w:t>Dr. Florencia Enghel – Jönköping University, Sweden</w:t>
      </w:r>
    </w:p>
    <w:p w14:paraId="7AD3ABE4" w14:textId="77777777" w:rsidR="00146726" w:rsidRPr="001D29F4"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25764EE7"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rPr>
      </w:pPr>
      <w:r w:rsidRPr="0007482C">
        <w:rPr>
          <w:rFonts w:ascii="Arial" w:eastAsia="Arial" w:hAnsi="Arial" w:cs="Arial"/>
          <w:sz w:val="22"/>
          <w:szCs w:val="22"/>
        </w:rPr>
        <w:t>Dr. Ximena Orchard - Universidad Alberto Hurtado, Chile</w:t>
      </w:r>
    </w:p>
    <w:p w14:paraId="46BDBE2C"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rPr>
      </w:pPr>
    </w:p>
    <w:p w14:paraId="7835780C"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rPr>
      </w:pPr>
      <w:r w:rsidRPr="0007482C">
        <w:rPr>
          <w:rFonts w:ascii="Arial" w:eastAsia="Arial" w:hAnsi="Arial" w:cs="Arial"/>
          <w:sz w:val="22"/>
          <w:szCs w:val="22"/>
        </w:rPr>
        <w:t xml:space="preserve">Dr. Sara </w:t>
      </w:r>
      <w:proofErr w:type="spellStart"/>
      <w:r w:rsidRPr="0007482C">
        <w:rPr>
          <w:rFonts w:ascii="Arial" w:eastAsia="Arial" w:hAnsi="Arial" w:cs="Arial"/>
          <w:sz w:val="22"/>
          <w:szCs w:val="22"/>
        </w:rPr>
        <w:t>Garcia</w:t>
      </w:r>
      <w:proofErr w:type="spellEnd"/>
      <w:r w:rsidRPr="0007482C">
        <w:rPr>
          <w:rFonts w:ascii="Arial" w:eastAsia="Arial" w:hAnsi="Arial" w:cs="Arial"/>
          <w:sz w:val="22"/>
          <w:szCs w:val="22"/>
        </w:rPr>
        <w:t xml:space="preserve"> Santamaría - </w:t>
      </w:r>
      <w:proofErr w:type="spellStart"/>
      <w:r w:rsidRPr="0007482C">
        <w:rPr>
          <w:rFonts w:ascii="Arial" w:eastAsia="Arial" w:hAnsi="Arial" w:cs="Arial"/>
          <w:sz w:val="22"/>
          <w:szCs w:val="22"/>
        </w:rPr>
        <w:t>Blanquerna</w:t>
      </w:r>
      <w:proofErr w:type="spellEnd"/>
      <w:r w:rsidRPr="0007482C">
        <w:rPr>
          <w:rFonts w:ascii="Arial" w:eastAsia="Arial" w:hAnsi="Arial" w:cs="Arial"/>
          <w:sz w:val="22"/>
          <w:szCs w:val="22"/>
        </w:rPr>
        <w:t xml:space="preserve"> – </w:t>
      </w:r>
      <w:proofErr w:type="spellStart"/>
      <w:r w:rsidRPr="0007482C">
        <w:rPr>
          <w:rFonts w:ascii="Arial" w:eastAsia="Arial" w:hAnsi="Arial" w:cs="Arial"/>
          <w:sz w:val="22"/>
          <w:szCs w:val="22"/>
        </w:rPr>
        <w:t>Universitat</w:t>
      </w:r>
      <w:proofErr w:type="spellEnd"/>
      <w:r w:rsidRPr="0007482C">
        <w:rPr>
          <w:rFonts w:ascii="Arial" w:eastAsia="Arial" w:hAnsi="Arial" w:cs="Arial"/>
          <w:sz w:val="22"/>
          <w:szCs w:val="22"/>
        </w:rPr>
        <w:t xml:space="preserve"> Ramon Llull, </w:t>
      </w:r>
      <w:proofErr w:type="spellStart"/>
      <w:r w:rsidRPr="0007482C">
        <w:rPr>
          <w:rFonts w:ascii="Arial" w:eastAsia="Arial" w:hAnsi="Arial" w:cs="Arial"/>
          <w:sz w:val="22"/>
          <w:szCs w:val="22"/>
        </w:rPr>
        <w:t>Spain</w:t>
      </w:r>
      <w:proofErr w:type="spellEnd"/>
    </w:p>
    <w:p w14:paraId="25A63B34"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rPr>
      </w:pPr>
    </w:p>
    <w:p w14:paraId="7539F6F5" w14:textId="64D34C0E"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sidRPr="38287D1A">
        <w:rPr>
          <w:rFonts w:ascii="Arial" w:eastAsia="Arial" w:hAnsi="Arial" w:cs="Arial"/>
          <w:sz w:val="22"/>
          <w:szCs w:val="22"/>
          <w:lang w:val="en-US"/>
        </w:rPr>
        <w:t>Dr. Jairo Lugo-</w:t>
      </w:r>
      <w:proofErr w:type="spellStart"/>
      <w:r w:rsidRPr="38287D1A">
        <w:rPr>
          <w:rFonts w:ascii="Arial" w:eastAsia="Arial" w:hAnsi="Arial" w:cs="Arial"/>
          <w:sz w:val="22"/>
          <w:szCs w:val="22"/>
          <w:lang w:val="en-US"/>
        </w:rPr>
        <w:t>Ocando</w:t>
      </w:r>
      <w:proofErr w:type="spellEnd"/>
      <w:r w:rsidR="50700669" w:rsidRPr="38287D1A">
        <w:rPr>
          <w:rFonts w:ascii="Arial" w:eastAsia="Arial" w:hAnsi="Arial" w:cs="Arial"/>
          <w:sz w:val="22"/>
          <w:szCs w:val="22"/>
          <w:lang w:val="en-US"/>
        </w:rPr>
        <w:t xml:space="preserve"> – University of Sharjah, UAE</w:t>
      </w:r>
    </w:p>
    <w:p w14:paraId="4BC3FBC5"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389E7FDF"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339C568B"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0FB0E5BF" w14:textId="77777777"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sz w:val="22"/>
          <w:szCs w:val="22"/>
          <w:lang w:val="en-US"/>
        </w:rPr>
      </w:pPr>
      <w:r w:rsidRPr="0007482C">
        <w:rPr>
          <w:rFonts w:ascii="Arial" w:eastAsia="Arial" w:hAnsi="Arial" w:cs="Arial"/>
          <w:b/>
          <w:sz w:val="22"/>
          <w:szCs w:val="22"/>
          <w:lang w:val="en-US"/>
        </w:rPr>
        <w:t>Institutional partners:</w:t>
      </w:r>
    </w:p>
    <w:p w14:paraId="106A7C4C" w14:textId="77777777" w:rsidR="00146726" w:rsidRPr="0007482C" w:rsidRDefault="0014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p>
    <w:p w14:paraId="04D3CD78" w14:textId="5E549278" w:rsidR="003E394D" w:rsidRDefault="003E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lang w:val="en-US"/>
        </w:rPr>
      </w:pPr>
      <w:r>
        <w:rPr>
          <w:rFonts w:ascii="Arial" w:eastAsia="Arial" w:hAnsi="Arial" w:cs="Arial"/>
          <w:sz w:val="22"/>
          <w:szCs w:val="22"/>
          <w:lang w:val="en-US"/>
        </w:rPr>
        <w:t>School of Education and Communication (HLK) – Jönköping University</w:t>
      </w:r>
    </w:p>
    <w:p w14:paraId="0DEB7771" w14:textId="7E3CFD71" w:rsidR="00146726" w:rsidRPr="0007482C" w:rsidRDefault="00F61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rPr>
      </w:pPr>
      <w:r w:rsidRPr="38287D1A">
        <w:rPr>
          <w:rFonts w:ascii="Arial" w:eastAsia="Arial" w:hAnsi="Arial" w:cs="Arial"/>
          <w:sz w:val="22"/>
          <w:szCs w:val="22"/>
        </w:rPr>
        <w:t>Departamento de Periodismo, Universidad Alberto Hurtado, Chile</w:t>
      </w:r>
    </w:p>
    <w:p w14:paraId="39CC8A82" w14:textId="35285DE7" w:rsidR="4E9E3C67" w:rsidRDefault="4E9E3C67" w:rsidP="3828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rPr>
      </w:pPr>
      <w:proofErr w:type="spellStart"/>
      <w:r w:rsidRPr="38287D1A">
        <w:rPr>
          <w:rFonts w:ascii="Arial" w:eastAsia="Arial" w:hAnsi="Arial" w:cs="Arial"/>
          <w:sz w:val="22"/>
          <w:szCs w:val="22"/>
        </w:rPr>
        <w:t>University</w:t>
      </w:r>
      <w:proofErr w:type="spellEnd"/>
      <w:r w:rsidRPr="38287D1A">
        <w:rPr>
          <w:rFonts w:ascii="Arial" w:eastAsia="Arial" w:hAnsi="Arial" w:cs="Arial"/>
          <w:sz w:val="22"/>
          <w:szCs w:val="22"/>
        </w:rPr>
        <w:t xml:space="preserve"> </w:t>
      </w:r>
      <w:proofErr w:type="spellStart"/>
      <w:r w:rsidRPr="38287D1A">
        <w:rPr>
          <w:rFonts w:ascii="Arial" w:eastAsia="Arial" w:hAnsi="Arial" w:cs="Arial"/>
          <w:sz w:val="22"/>
          <w:szCs w:val="22"/>
        </w:rPr>
        <w:t>of</w:t>
      </w:r>
      <w:proofErr w:type="spellEnd"/>
      <w:r w:rsidRPr="38287D1A">
        <w:rPr>
          <w:rFonts w:ascii="Arial" w:eastAsia="Arial" w:hAnsi="Arial" w:cs="Arial"/>
          <w:sz w:val="22"/>
          <w:szCs w:val="22"/>
        </w:rPr>
        <w:t xml:space="preserve"> </w:t>
      </w:r>
      <w:proofErr w:type="spellStart"/>
      <w:r w:rsidRPr="38287D1A">
        <w:rPr>
          <w:rFonts w:ascii="Arial" w:eastAsia="Arial" w:hAnsi="Arial" w:cs="Arial"/>
          <w:sz w:val="22"/>
          <w:szCs w:val="22"/>
        </w:rPr>
        <w:t>Sharjah</w:t>
      </w:r>
      <w:proofErr w:type="spellEnd"/>
      <w:r w:rsidRPr="38287D1A">
        <w:rPr>
          <w:rFonts w:ascii="Arial" w:eastAsia="Arial" w:hAnsi="Arial" w:cs="Arial"/>
          <w:sz w:val="22"/>
          <w:szCs w:val="22"/>
        </w:rPr>
        <w:t>, UAE</w:t>
      </w:r>
    </w:p>
    <w:p w14:paraId="4231EFC2" w14:textId="26D4EFF4" w:rsidR="38287D1A" w:rsidRDefault="38287D1A" w:rsidP="3828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2"/>
          <w:szCs w:val="22"/>
        </w:rPr>
      </w:pPr>
    </w:p>
    <w:p w14:paraId="6702E8DA" w14:textId="77777777" w:rsidR="00146726" w:rsidRPr="0007482C" w:rsidRDefault="00146726">
      <w:pPr>
        <w:rPr>
          <w:rFonts w:ascii="Arial" w:eastAsia="Arial" w:hAnsi="Arial" w:cs="Arial"/>
          <w:sz w:val="22"/>
          <w:szCs w:val="22"/>
        </w:rPr>
      </w:pPr>
    </w:p>
    <w:p w14:paraId="75ABEF0C" w14:textId="77777777" w:rsidR="00146726" w:rsidRPr="0007482C" w:rsidRDefault="00146726">
      <w:pPr>
        <w:rPr>
          <w:rFonts w:ascii="Arial" w:eastAsia="Arial" w:hAnsi="Arial" w:cs="Arial"/>
          <w:sz w:val="22"/>
          <w:szCs w:val="22"/>
        </w:rPr>
      </w:pPr>
    </w:p>
    <w:sectPr w:rsidR="00146726" w:rsidRPr="0007482C" w:rsidSect="00146726">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ParagraphRange paragraphId="398211617" textId="2004318071" start="0" length="15" invalidationStart="0" invalidationLength="15" id="hrkNqRgQ"/>
  </int:Manifest>
  <int:Observations>
    <int:Content id="hrkNqRgQ">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77C06"/>
    <w:multiLevelType w:val="multilevel"/>
    <w:tmpl w:val="8342D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6"/>
    <w:rsid w:val="00042FDF"/>
    <w:rsid w:val="0007482C"/>
    <w:rsid w:val="00146726"/>
    <w:rsid w:val="001D29F4"/>
    <w:rsid w:val="001D2F33"/>
    <w:rsid w:val="00235A5D"/>
    <w:rsid w:val="00271D61"/>
    <w:rsid w:val="00285250"/>
    <w:rsid w:val="00351A35"/>
    <w:rsid w:val="003E394D"/>
    <w:rsid w:val="004C9B60"/>
    <w:rsid w:val="0055430B"/>
    <w:rsid w:val="00670C50"/>
    <w:rsid w:val="006F0F1F"/>
    <w:rsid w:val="00761DE1"/>
    <w:rsid w:val="007D587F"/>
    <w:rsid w:val="00845F14"/>
    <w:rsid w:val="009303BA"/>
    <w:rsid w:val="00941929"/>
    <w:rsid w:val="009F7628"/>
    <w:rsid w:val="00C428DE"/>
    <w:rsid w:val="00C71C56"/>
    <w:rsid w:val="00C81855"/>
    <w:rsid w:val="00CD4BE8"/>
    <w:rsid w:val="00D469DC"/>
    <w:rsid w:val="00F45927"/>
    <w:rsid w:val="00F61251"/>
    <w:rsid w:val="00FE2920"/>
    <w:rsid w:val="2D412738"/>
    <w:rsid w:val="2DF0AF00"/>
    <w:rsid w:val="2ECA5B01"/>
    <w:rsid w:val="339DCC24"/>
    <w:rsid w:val="368CACB9"/>
    <w:rsid w:val="38287D1A"/>
    <w:rsid w:val="44A1271C"/>
    <w:rsid w:val="4557ADD5"/>
    <w:rsid w:val="46F37E36"/>
    <w:rsid w:val="4E9E3C67"/>
    <w:rsid w:val="50700669"/>
    <w:rsid w:val="54574738"/>
    <w:rsid w:val="724E9F02"/>
    <w:rsid w:val="7B36EA15"/>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713D"/>
  <w15:docId w15:val="{8A988B2C-BEB8-46DD-AF8E-2D4E8F01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26"/>
    <w:rPr>
      <w:lang w:val="es-ES"/>
    </w:rPr>
  </w:style>
  <w:style w:type="paragraph" w:styleId="Rubrik1">
    <w:name w:val="heading 1"/>
    <w:basedOn w:val="Normal1"/>
    <w:next w:val="Normal1"/>
    <w:rsid w:val="00146726"/>
    <w:pPr>
      <w:keepNext/>
      <w:keepLines/>
      <w:spacing w:before="480" w:after="120"/>
      <w:outlineLvl w:val="0"/>
    </w:pPr>
    <w:rPr>
      <w:b/>
      <w:sz w:val="48"/>
      <w:szCs w:val="48"/>
    </w:rPr>
  </w:style>
  <w:style w:type="paragraph" w:styleId="Rubrik2">
    <w:name w:val="heading 2"/>
    <w:basedOn w:val="Normal1"/>
    <w:next w:val="Normal1"/>
    <w:rsid w:val="00146726"/>
    <w:pPr>
      <w:keepNext/>
      <w:keepLines/>
      <w:spacing w:before="360" w:after="80"/>
      <w:outlineLvl w:val="1"/>
    </w:pPr>
    <w:rPr>
      <w:b/>
      <w:sz w:val="36"/>
      <w:szCs w:val="36"/>
    </w:rPr>
  </w:style>
  <w:style w:type="paragraph" w:styleId="Rubrik3">
    <w:name w:val="heading 3"/>
    <w:basedOn w:val="Normal1"/>
    <w:next w:val="Normal1"/>
    <w:rsid w:val="00146726"/>
    <w:pPr>
      <w:keepNext/>
      <w:keepLines/>
      <w:spacing w:before="280" w:after="80"/>
      <w:outlineLvl w:val="2"/>
    </w:pPr>
    <w:rPr>
      <w:b/>
      <w:sz w:val="28"/>
      <w:szCs w:val="28"/>
    </w:rPr>
  </w:style>
  <w:style w:type="paragraph" w:styleId="Rubrik4">
    <w:name w:val="heading 4"/>
    <w:basedOn w:val="Normal1"/>
    <w:next w:val="Normal1"/>
    <w:rsid w:val="00146726"/>
    <w:pPr>
      <w:keepNext/>
      <w:keepLines/>
      <w:spacing w:before="240" w:after="40"/>
      <w:outlineLvl w:val="3"/>
    </w:pPr>
    <w:rPr>
      <w:b/>
    </w:rPr>
  </w:style>
  <w:style w:type="paragraph" w:styleId="Rubrik5">
    <w:name w:val="heading 5"/>
    <w:basedOn w:val="Normal1"/>
    <w:next w:val="Normal1"/>
    <w:rsid w:val="00146726"/>
    <w:pPr>
      <w:keepNext/>
      <w:keepLines/>
      <w:spacing w:before="220" w:after="40"/>
      <w:outlineLvl w:val="4"/>
    </w:pPr>
    <w:rPr>
      <w:b/>
      <w:sz w:val="22"/>
      <w:szCs w:val="22"/>
    </w:rPr>
  </w:style>
  <w:style w:type="paragraph" w:styleId="Rubrik6">
    <w:name w:val="heading 6"/>
    <w:basedOn w:val="Normal1"/>
    <w:next w:val="Normal1"/>
    <w:rsid w:val="00146726"/>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146726"/>
  </w:style>
  <w:style w:type="paragraph" w:styleId="Rubrik">
    <w:name w:val="Title"/>
    <w:basedOn w:val="Normal1"/>
    <w:next w:val="Normal1"/>
    <w:rsid w:val="00146726"/>
    <w:pPr>
      <w:keepNext/>
      <w:keepLines/>
      <w:spacing w:before="480" w:after="120"/>
    </w:pPr>
    <w:rPr>
      <w:b/>
      <w:sz w:val="72"/>
      <w:szCs w:val="72"/>
    </w:rPr>
  </w:style>
  <w:style w:type="paragraph" w:styleId="HTML-frformaterad">
    <w:name w:val="HTML Preformatted"/>
    <w:basedOn w:val="Normal"/>
    <w:link w:val="HTML-frformateradChar"/>
    <w:uiPriority w:val="99"/>
    <w:semiHidden/>
    <w:unhideWhenUsed/>
    <w:rsid w:val="0091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semiHidden/>
    <w:rsid w:val="00915B4B"/>
    <w:rPr>
      <w:rFonts w:ascii="Courier New" w:eastAsia="Times New Roman" w:hAnsi="Courier New" w:cs="Courier New"/>
      <w:sz w:val="20"/>
      <w:szCs w:val="20"/>
      <w:lang w:eastAsia="sv-SE"/>
    </w:rPr>
  </w:style>
  <w:style w:type="character" w:styleId="HTML-skrivmaskin">
    <w:name w:val="HTML Typewriter"/>
    <w:basedOn w:val="Standardstycketeckensnitt"/>
    <w:uiPriority w:val="99"/>
    <w:semiHidden/>
    <w:unhideWhenUsed/>
    <w:rsid w:val="00915B4B"/>
    <w:rPr>
      <w:rFonts w:ascii="Courier New" w:eastAsia="Times New Roman" w:hAnsi="Courier New" w:cs="Courier New"/>
      <w:sz w:val="20"/>
      <w:szCs w:val="20"/>
    </w:rPr>
  </w:style>
  <w:style w:type="character" w:customStyle="1" w:styleId="apple-converted-space">
    <w:name w:val="apple-converted-space"/>
    <w:basedOn w:val="Standardstycketeckensnitt"/>
    <w:rsid w:val="00915B4B"/>
  </w:style>
  <w:style w:type="character" w:styleId="Hyperlnk">
    <w:name w:val="Hyperlink"/>
    <w:basedOn w:val="Standardstycketeckensnitt"/>
    <w:uiPriority w:val="99"/>
    <w:semiHidden/>
    <w:unhideWhenUsed/>
    <w:rsid w:val="00915B4B"/>
    <w:rPr>
      <w:color w:val="0000FF"/>
      <w:u w:val="single"/>
    </w:rPr>
  </w:style>
  <w:style w:type="paragraph" w:styleId="Liststycke">
    <w:name w:val="List Paragraph"/>
    <w:basedOn w:val="Normal"/>
    <w:uiPriority w:val="34"/>
    <w:qFormat/>
    <w:rsid w:val="00FC6450"/>
    <w:pPr>
      <w:ind w:left="720"/>
      <w:contextualSpacing/>
    </w:pPr>
  </w:style>
  <w:style w:type="character" w:styleId="Kommentarsreferens">
    <w:name w:val="annotation reference"/>
    <w:basedOn w:val="Standardstycketeckensnitt"/>
    <w:uiPriority w:val="99"/>
    <w:semiHidden/>
    <w:unhideWhenUsed/>
    <w:rsid w:val="00FA7C01"/>
    <w:rPr>
      <w:sz w:val="16"/>
      <w:szCs w:val="16"/>
    </w:rPr>
  </w:style>
  <w:style w:type="paragraph" w:styleId="Kommentarer">
    <w:name w:val="annotation text"/>
    <w:basedOn w:val="Normal"/>
    <w:link w:val="KommentarerChar"/>
    <w:uiPriority w:val="99"/>
    <w:semiHidden/>
    <w:unhideWhenUsed/>
    <w:rsid w:val="00FA7C01"/>
    <w:rPr>
      <w:sz w:val="20"/>
      <w:szCs w:val="20"/>
    </w:rPr>
  </w:style>
  <w:style w:type="character" w:customStyle="1" w:styleId="KommentarerChar">
    <w:name w:val="Kommentarer Char"/>
    <w:basedOn w:val="Standardstycketeckensnitt"/>
    <w:link w:val="Kommentarer"/>
    <w:uiPriority w:val="99"/>
    <w:semiHidden/>
    <w:rsid w:val="00FA7C01"/>
    <w:rPr>
      <w:sz w:val="20"/>
      <w:szCs w:val="20"/>
      <w:lang w:val="es-ES"/>
    </w:rPr>
  </w:style>
  <w:style w:type="paragraph" w:styleId="Kommentarsmne">
    <w:name w:val="annotation subject"/>
    <w:basedOn w:val="Kommentarer"/>
    <w:next w:val="Kommentarer"/>
    <w:link w:val="KommentarsmneChar"/>
    <w:uiPriority w:val="99"/>
    <w:semiHidden/>
    <w:unhideWhenUsed/>
    <w:rsid w:val="00FA7C01"/>
    <w:rPr>
      <w:b/>
      <w:bCs/>
    </w:rPr>
  </w:style>
  <w:style w:type="character" w:customStyle="1" w:styleId="KommentarsmneChar">
    <w:name w:val="Kommentarsämne Char"/>
    <w:basedOn w:val="KommentarerChar"/>
    <w:link w:val="Kommentarsmne"/>
    <w:uiPriority w:val="99"/>
    <w:semiHidden/>
    <w:rsid w:val="00FA7C01"/>
    <w:rPr>
      <w:b/>
      <w:bCs/>
      <w:sz w:val="20"/>
      <w:szCs w:val="20"/>
      <w:lang w:val="es-ES"/>
    </w:rPr>
  </w:style>
  <w:style w:type="paragraph" w:styleId="Ballongtext">
    <w:name w:val="Balloon Text"/>
    <w:basedOn w:val="Normal"/>
    <w:link w:val="BallongtextChar"/>
    <w:uiPriority w:val="99"/>
    <w:semiHidden/>
    <w:unhideWhenUsed/>
    <w:rsid w:val="00FA7C0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FA7C01"/>
    <w:rPr>
      <w:rFonts w:ascii="Times New Roman" w:hAnsi="Times New Roman" w:cs="Times New Roman"/>
      <w:sz w:val="18"/>
      <w:szCs w:val="18"/>
      <w:lang w:val="es-ES"/>
    </w:rPr>
  </w:style>
  <w:style w:type="paragraph" w:styleId="Underrubrik">
    <w:name w:val="Subtitle"/>
    <w:basedOn w:val="Normal"/>
    <w:next w:val="Normal"/>
    <w:rsid w:val="00146726"/>
    <w:pPr>
      <w:keepNext/>
      <w:keepLines/>
      <w:spacing w:before="360" w:after="80"/>
    </w:pPr>
    <w:rPr>
      <w:rFonts w:ascii="Georgia" w:eastAsia="Georgia" w:hAnsi="Georgia" w:cs="Georgia"/>
      <w:i/>
      <w:color w:val="666666"/>
      <w:sz w:val="48"/>
      <w:szCs w:val="48"/>
    </w:rPr>
  </w:style>
  <w:style w:type="paragraph" w:styleId="Ingetavstnd">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e1e90ce2640149ce" Type="http://schemas.microsoft.com/office/2019/09/relationships/intelligence" Target="intelligence.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qZOH/HKSoG0rWfBToM9xZhJXag==">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5788</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paolasartoretto@gmail.com</dc:creator>
  <cp:keywords/>
  <cp:lastModifiedBy>Håkan Strahl</cp:lastModifiedBy>
  <cp:revision>2</cp:revision>
  <dcterms:created xsi:type="dcterms:W3CDTF">2022-02-10T10:21:00Z</dcterms:created>
  <dcterms:modified xsi:type="dcterms:W3CDTF">2022-02-10T10:21:00Z</dcterms:modified>
</cp:coreProperties>
</file>